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CC9C" w14:textId="6D175D87" w:rsidR="00AD3743" w:rsidRPr="00AD3743" w:rsidRDefault="00AD3743" w:rsidP="00D06864">
      <w:pPr>
        <w:spacing w:after="0"/>
        <w:rPr>
          <w:b/>
          <w:bCs/>
        </w:rPr>
      </w:pPr>
      <w:r w:rsidRPr="00AD3743">
        <w:rPr>
          <w:b/>
          <w:bCs/>
        </w:rPr>
        <w:t>D.M Ndiritu</w:t>
      </w:r>
    </w:p>
    <w:p w14:paraId="2BAFDBE2" w14:textId="2B16CEB3" w:rsidR="00AD3743" w:rsidRPr="00AD3743" w:rsidRDefault="00AD3743" w:rsidP="00D06864">
      <w:pPr>
        <w:spacing w:after="0"/>
        <w:rPr>
          <w:b/>
          <w:bCs/>
        </w:rPr>
      </w:pPr>
      <w:r w:rsidRPr="00AD3743">
        <w:rPr>
          <w:b/>
          <w:bCs/>
        </w:rPr>
        <w:t xml:space="preserve">Municipal Manager </w:t>
      </w:r>
    </w:p>
    <w:p w14:paraId="37EC9E08" w14:textId="4C0CDBB5" w:rsidR="00AD3743" w:rsidRPr="00AD3743" w:rsidRDefault="00AD3743" w:rsidP="00D06864">
      <w:pPr>
        <w:spacing w:after="0"/>
        <w:rPr>
          <w:b/>
          <w:bCs/>
        </w:rPr>
      </w:pPr>
      <w:r w:rsidRPr="00AD3743">
        <w:rPr>
          <w:b/>
          <w:bCs/>
        </w:rPr>
        <w:t>Naivasha Municipality</w:t>
      </w:r>
    </w:p>
    <w:p w14:paraId="405C689B" w14:textId="0B13E46A" w:rsidR="00AD3743" w:rsidRPr="00AD3743" w:rsidRDefault="00AD3743" w:rsidP="00D06864">
      <w:pPr>
        <w:spacing w:after="0"/>
      </w:pPr>
      <w:r>
        <w:t xml:space="preserve">Mr. </w:t>
      </w:r>
      <w:r w:rsidRPr="00AD3743">
        <w:t>Daniel Mbogo Ndiritu, MBA, is the Municipal Manager and Secretary to the Board of the Municipality of Naivasha. He holds a Master’s Degree in Business Administration from Laikipia University and has extensive experience in Human Resource Management and public administration. Over the course of his career, he has served in several key leadership positions including Managing Director of Naivasha Water Company (2006–2009), Senior Administrator at Naivasha Municipal Council (2009–2012), and Human Resource Administrator at the County Government of Nakuru (2012–2019). He later served as the Municipal Manager of Ol Kalau Municipality (2019–2021) before taking up his current role in Naivasha Municipality, where he oversees municipal administration and supports the operations of the Municipal Board.</w:t>
      </w:r>
    </w:p>
    <w:p w14:paraId="4C23B364" w14:textId="77777777" w:rsidR="00AD3743" w:rsidRDefault="00AD3743" w:rsidP="00D06864">
      <w:pPr>
        <w:spacing w:after="0"/>
        <w:rPr>
          <w:b/>
        </w:rPr>
      </w:pPr>
    </w:p>
    <w:p w14:paraId="7DF4EDCA" w14:textId="4E9EE24C" w:rsidR="002C1FBE" w:rsidRDefault="008527DB" w:rsidP="00D06864">
      <w:pPr>
        <w:spacing w:after="0"/>
        <w:rPr>
          <w:b/>
        </w:rPr>
      </w:pPr>
      <w:r>
        <w:rPr>
          <w:b/>
        </w:rPr>
        <w:t xml:space="preserve">Plan. </w:t>
      </w:r>
      <w:r w:rsidR="00BB5646" w:rsidRPr="008527DB">
        <w:rPr>
          <w:b/>
        </w:rPr>
        <w:t>Douglas Ongori</w:t>
      </w:r>
    </w:p>
    <w:p w14:paraId="385355D2" w14:textId="77777777" w:rsidR="00BB5646" w:rsidRPr="00D06864" w:rsidRDefault="00891CBC" w:rsidP="00D06864">
      <w:pPr>
        <w:spacing w:after="0"/>
        <w:rPr>
          <w:b/>
        </w:rPr>
      </w:pPr>
      <w:r>
        <w:rPr>
          <w:b/>
        </w:rPr>
        <w:t>Municipal Planner</w:t>
      </w:r>
    </w:p>
    <w:p w14:paraId="70102171" w14:textId="77777777" w:rsidR="00C75BB6" w:rsidRPr="002C1FBE" w:rsidRDefault="00D06864" w:rsidP="00D06864">
      <w:pPr>
        <w:tabs>
          <w:tab w:val="left" w:pos="1"/>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s>
        <w:spacing w:after="0" w:line="240" w:lineRule="auto"/>
        <w:jc w:val="both"/>
        <w:outlineLvl w:val="0"/>
        <w:rPr>
          <w:rFonts w:ascii="Calibri" w:hAnsi="Calibri" w:cs="Calibri"/>
          <w:b/>
        </w:rPr>
      </w:pPr>
      <w:r>
        <w:rPr>
          <w:rFonts w:ascii="Calibri" w:hAnsi="Calibri" w:cs="Calibri"/>
        </w:rPr>
        <w:t xml:space="preserve">He is registered with the </w:t>
      </w:r>
      <w:r w:rsidR="00BB5646" w:rsidRPr="002C1FBE">
        <w:rPr>
          <w:rFonts w:ascii="Calibri" w:hAnsi="Calibri" w:cs="Calibri"/>
        </w:rPr>
        <w:t>Physical Planners Registration Board (PPRB) Member No 0278</w:t>
      </w:r>
      <w:r>
        <w:rPr>
          <w:rFonts w:ascii="Calibri" w:hAnsi="Calibri" w:cs="Calibri"/>
        </w:rPr>
        <w:t>, and a corporate member</w:t>
      </w:r>
      <w:r w:rsidR="00BB5646" w:rsidRPr="002C1FBE">
        <w:rPr>
          <w:rFonts w:ascii="Calibri" w:hAnsi="Calibri" w:cs="Calibri"/>
        </w:rPr>
        <w:t xml:space="preserve"> of the Kenya Institute of</w:t>
      </w:r>
      <w:r>
        <w:rPr>
          <w:rFonts w:ascii="Calibri" w:hAnsi="Calibri" w:cs="Calibri"/>
        </w:rPr>
        <w:t xml:space="preserve"> Planners of Kenya (KIP), 0244C and K</w:t>
      </w:r>
      <w:r w:rsidR="00BB5646" w:rsidRPr="002C1FBE">
        <w:rPr>
          <w:rFonts w:ascii="Calibri" w:hAnsi="Calibri" w:cs="Calibri"/>
        </w:rPr>
        <w:t xml:space="preserve">enya Green Building </w:t>
      </w:r>
      <w:r w:rsidRPr="002C1FBE">
        <w:rPr>
          <w:rFonts w:ascii="Calibri" w:hAnsi="Calibri" w:cs="Calibri"/>
        </w:rPr>
        <w:t>Society</w:t>
      </w:r>
      <w:r w:rsidRPr="002C1FBE">
        <w:rPr>
          <w:rFonts w:ascii="Calibri" w:hAnsi="Calibri" w:cs="Calibri"/>
          <w:b/>
        </w:rPr>
        <w:t>.</w:t>
      </w:r>
    </w:p>
    <w:p w14:paraId="35DFE92F" w14:textId="77777777" w:rsidR="00C75BB6" w:rsidRPr="002C1FBE" w:rsidRDefault="00C75BB6" w:rsidP="00D06864">
      <w:pPr>
        <w:tabs>
          <w:tab w:val="left" w:pos="1"/>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 w:val="left" w:pos="10081"/>
        </w:tabs>
        <w:spacing w:after="0" w:line="240" w:lineRule="auto"/>
        <w:jc w:val="both"/>
        <w:outlineLvl w:val="0"/>
        <w:rPr>
          <w:rFonts w:ascii="Calibri" w:hAnsi="Calibri" w:cs="Calibri"/>
          <w:b/>
        </w:rPr>
      </w:pPr>
    </w:p>
    <w:p w14:paraId="6A0170BC" w14:textId="77777777" w:rsidR="002C1FBE" w:rsidRPr="002C1FBE" w:rsidRDefault="00EF37AA" w:rsidP="00D068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outlineLvl w:val="0"/>
        <w:rPr>
          <w:rFonts w:ascii="Calibri" w:hAnsi="Calibri" w:cs="Calibri"/>
        </w:rPr>
      </w:pPr>
      <w:r w:rsidRPr="002C1FBE">
        <w:rPr>
          <w:rFonts w:ascii="Calibri" w:hAnsi="Calibri" w:cs="Calibri"/>
        </w:rPr>
        <w:t xml:space="preserve">Holds a degree </w:t>
      </w:r>
      <w:r w:rsidR="002C1FBE" w:rsidRPr="002C1FBE">
        <w:rPr>
          <w:rFonts w:ascii="Calibri" w:hAnsi="Calibri" w:cs="Calibri"/>
        </w:rPr>
        <w:t xml:space="preserve">from </w:t>
      </w:r>
      <w:proofErr w:type="spellStart"/>
      <w:r w:rsidR="002C1FBE" w:rsidRPr="002C1FBE">
        <w:rPr>
          <w:rFonts w:ascii="Calibri" w:hAnsi="Calibri" w:cs="Calibri"/>
        </w:rPr>
        <w:t>Maseno</w:t>
      </w:r>
      <w:proofErr w:type="spellEnd"/>
      <w:r w:rsidR="00523053" w:rsidRPr="002C1FBE">
        <w:rPr>
          <w:rFonts w:ascii="Calibri" w:hAnsi="Calibri" w:cs="Calibri"/>
        </w:rPr>
        <w:t xml:space="preserve"> University </w:t>
      </w:r>
      <w:r w:rsidRPr="002C1FBE">
        <w:rPr>
          <w:rFonts w:ascii="Calibri" w:hAnsi="Calibri" w:cs="Calibri"/>
        </w:rPr>
        <w:t>S</w:t>
      </w:r>
      <w:r w:rsidR="00523053" w:rsidRPr="002C1FBE">
        <w:rPr>
          <w:rFonts w:ascii="Calibri" w:hAnsi="Calibri" w:cs="Calibri"/>
        </w:rPr>
        <w:t xml:space="preserve">chool of Environment and Earth Sciences (Urban and Regional </w:t>
      </w:r>
      <w:r w:rsidR="002C1FBE" w:rsidRPr="002C1FBE">
        <w:rPr>
          <w:rFonts w:ascii="Calibri" w:hAnsi="Calibri" w:cs="Calibri"/>
        </w:rPr>
        <w:t>Planning)</w:t>
      </w:r>
      <w:r w:rsidR="00D06864">
        <w:rPr>
          <w:rFonts w:ascii="Calibri" w:hAnsi="Calibri" w:cs="Calibri"/>
        </w:rPr>
        <w:t>. Wide Knowledge on GIS a</w:t>
      </w:r>
      <w:r w:rsidR="00D06864" w:rsidRPr="002C1FBE">
        <w:rPr>
          <w:rFonts w:ascii="Calibri" w:hAnsi="Calibri" w:cs="Calibri"/>
        </w:rPr>
        <w:t>pplication in spatial Planning</w:t>
      </w:r>
      <w:r w:rsidR="00D06864">
        <w:rPr>
          <w:rFonts w:ascii="Calibri" w:hAnsi="Calibri" w:cs="Calibri"/>
        </w:rPr>
        <w:t xml:space="preserve"> from AICAD.</w:t>
      </w:r>
    </w:p>
    <w:p w14:paraId="544ED322" w14:textId="77777777" w:rsidR="001070C3" w:rsidRPr="001070C3" w:rsidRDefault="0019234E" w:rsidP="001070C3">
      <w:pPr>
        <w:spacing w:after="0" w:line="276" w:lineRule="auto"/>
        <w:contextualSpacing/>
        <w:jc w:val="both"/>
        <w:rPr>
          <w:rFonts w:cstheme="minorHAnsi"/>
        </w:rPr>
      </w:pPr>
      <w:r w:rsidRPr="001070C3">
        <w:rPr>
          <w:rFonts w:ascii="Calibri" w:hAnsi="Calibri" w:cs="Calibri"/>
        </w:rPr>
        <w:t xml:space="preserve">As a Senior Physical planner he steered the Planning of Urban </w:t>
      </w:r>
      <w:proofErr w:type="spellStart"/>
      <w:r w:rsidRPr="001070C3">
        <w:rPr>
          <w:rFonts w:ascii="Calibri" w:hAnsi="Calibri" w:cs="Calibri"/>
        </w:rPr>
        <w:t>Centres</w:t>
      </w:r>
      <w:proofErr w:type="spellEnd"/>
      <w:r w:rsidRPr="001070C3">
        <w:rPr>
          <w:rFonts w:ascii="Calibri" w:hAnsi="Calibri" w:cs="Calibri"/>
        </w:rPr>
        <w:t xml:space="preserve"> in Nakuru County, 2020, - Aimed at increasing tenure security.</w:t>
      </w:r>
      <w:r w:rsidR="001070C3" w:rsidRPr="001070C3">
        <w:rPr>
          <w:rFonts w:ascii="Calibri" w:hAnsi="Calibri" w:cs="Calibri"/>
        </w:rPr>
        <w:t xml:space="preserve"> Nakuru County Spatial Plan preparation (2014 – 2024) to date (Technical committee member spearheading the preparation process), Integrated strategic urban development plan (ISUDP) For Naivasha and Nakuru - for 2014-2034 approved by the County Assembly as the planner in charge.</w:t>
      </w:r>
      <w:r w:rsidR="001070C3" w:rsidRPr="001070C3">
        <w:rPr>
          <w:rFonts w:cstheme="minorHAnsi"/>
        </w:rPr>
        <w:t xml:space="preserve"> Feasibility reports for the planning of Trading and Market </w:t>
      </w:r>
      <w:proofErr w:type="spellStart"/>
      <w:r w:rsidR="001070C3" w:rsidRPr="001070C3">
        <w:rPr>
          <w:rFonts w:cstheme="minorHAnsi"/>
        </w:rPr>
        <w:t>Centres</w:t>
      </w:r>
      <w:proofErr w:type="spellEnd"/>
      <w:r w:rsidR="001070C3" w:rsidRPr="001070C3">
        <w:rPr>
          <w:rFonts w:cstheme="minorHAnsi"/>
        </w:rPr>
        <w:t xml:space="preserve"> Nakuru County. Budgeting and Work plan preparation.</w:t>
      </w:r>
    </w:p>
    <w:p w14:paraId="6F069C56" w14:textId="77777777" w:rsidR="00105A3E" w:rsidRPr="001070C3" w:rsidRDefault="001070C3" w:rsidP="001070C3">
      <w:pPr>
        <w:spacing w:after="0" w:line="276" w:lineRule="auto"/>
        <w:jc w:val="both"/>
        <w:rPr>
          <w:rFonts w:ascii="Calibri" w:hAnsi="Calibri" w:cs="Calibri"/>
        </w:rPr>
      </w:pPr>
      <w:r>
        <w:rPr>
          <w:rFonts w:ascii="Calibri" w:hAnsi="Calibri" w:cs="Calibri"/>
        </w:rPr>
        <w:t>He w</w:t>
      </w:r>
      <w:r w:rsidR="00D06864">
        <w:rPr>
          <w:rFonts w:ascii="Calibri" w:hAnsi="Calibri" w:cs="Calibri"/>
        </w:rPr>
        <w:t>orked for the City County of Nairobi between June 2014 to 2015 as a</w:t>
      </w:r>
      <w:r w:rsidR="00C75BB6" w:rsidRPr="00D06864">
        <w:rPr>
          <w:rFonts w:ascii="Calibri" w:hAnsi="Calibri" w:cs="Calibri"/>
        </w:rPr>
        <w:t xml:space="preserve"> Planning compliance and Enforce</w:t>
      </w:r>
      <w:r w:rsidR="002C1FBE" w:rsidRPr="00D06864">
        <w:rPr>
          <w:rFonts w:ascii="Calibri" w:hAnsi="Calibri" w:cs="Calibri"/>
        </w:rPr>
        <w:t>ment officer</w:t>
      </w:r>
      <w:r>
        <w:rPr>
          <w:rFonts w:ascii="Calibri" w:hAnsi="Calibri" w:cs="Calibri"/>
        </w:rPr>
        <w:t xml:space="preserve"> and </w:t>
      </w:r>
      <w:proofErr w:type="spellStart"/>
      <w:r>
        <w:rPr>
          <w:rFonts w:ascii="Calibri" w:hAnsi="Calibri" w:cs="Calibri"/>
        </w:rPr>
        <w:t>Nakuplan</w:t>
      </w:r>
      <w:proofErr w:type="spellEnd"/>
      <w:r>
        <w:rPr>
          <w:rFonts w:ascii="Calibri" w:hAnsi="Calibri" w:cs="Calibri"/>
        </w:rPr>
        <w:t xml:space="preserve"> Consultants as a </w:t>
      </w:r>
      <w:r w:rsidRPr="002C1FBE">
        <w:rPr>
          <w:rFonts w:ascii="Calibri" w:hAnsi="Calibri" w:cs="Calibri"/>
        </w:rPr>
        <w:t>Physical</w:t>
      </w:r>
      <w:r>
        <w:rPr>
          <w:rFonts w:ascii="Calibri" w:hAnsi="Calibri" w:cs="Calibri"/>
        </w:rPr>
        <w:t xml:space="preserve"> Planner</w:t>
      </w:r>
      <w:r w:rsidR="00C75BB6" w:rsidRPr="002C1FBE">
        <w:rPr>
          <w:rFonts w:ascii="Calibri" w:hAnsi="Calibri" w:cs="Calibri"/>
        </w:rPr>
        <w:t>.</w:t>
      </w:r>
    </w:p>
    <w:p w14:paraId="6BA8790A" w14:textId="77777777" w:rsidR="001070C3" w:rsidRDefault="001070C3" w:rsidP="001070C3">
      <w:pPr>
        <w:spacing w:line="276" w:lineRule="auto"/>
        <w:rPr>
          <w:rFonts w:cstheme="minorHAnsi"/>
          <w:b/>
        </w:rPr>
      </w:pPr>
    </w:p>
    <w:p w14:paraId="393860C1" w14:textId="77777777" w:rsidR="008527DB" w:rsidRDefault="008527DB" w:rsidP="001070C3">
      <w:pPr>
        <w:spacing w:after="0" w:line="276" w:lineRule="auto"/>
        <w:rPr>
          <w:rFonts w:cstheme="minorHAnsi"/>
          <w:b/>
        </w:rPr>
      </w:pPr>
      <w:r w:rsidRPr="00943990">
        <w:rPr>
          <w:rFonts w:cstheme="minorHAnsi"/>
          <w:b/>
        </w:rPr>
        <w:t xml:space="preserve">Eng. Joyce </w:t>
      </w:r>
      <w:r w:rsidR="000E73FA" w:rsidRPr="00943990">
        <w:rPr>
          <w:rFonts w:cstheme="minorHAnsi"/>
          <w:b/>
        </w:rPr>
        <w:t>Njeri</w:t>
      </w:r>
    </w:p>
    <w:p w14:paraId="42E4AA26" w14:textId="77777777" w:rsidR="00891CBC" w:rsidRPr="00943990" w:rsidRDefault="00891CBC" w:rsidP="001070C3">
      <w:pPr>
        <w:spacing w:after="0"/>
        <w:rPr>
          <w:rFonts w:cstheme="minorHAnsi"/>
          <w:b/>
        </w:rPr>
      </w:pPr>
      <w:r>
        <w:rPr>
          <w:rFonts w:cstheme="minorHAnsi"/>
          <w:b/>
        </w:rPr>
        <w:t>Municipal Engineer</w:t>
      </w:r>
    </w:p>
    <w:p w14:paraId="59604C12" w14:textId="77777777" w:rsidR="00943990" w:rsidRPr="00943990" w:rsidRDefault="00943990" w:rsidP="00943990">
      <w:pPr>
        <w:pStyle w:val="Default"/>
        <w:rPr>
          <w:rFonts w:asciiTheme="minorHAnsi" w:hAnsiTheme="minorHAnsi" w:cstheme="minorHAnsi"/>
          <w:sz w:val="22"/>
          <w:szCs w:val="22"/>
        </w:rPr>
      </w:pPr>
      <w:r w:rsidRPr="00943990">
        <w:rPr>
          <w:rFonts w:asciiTheme="minorHAnsi" w:hAnsiTheme="minorHAnsi" w:cstheme="minorHAnsi"/>
          <w:b/>
          <w:bCs/>
          <w:sz w:val="22"/>
          <w:szCs w:val="22"/>
        </w:rPr>
        <w:t xml:space="preserve">Professional Memberships </w:t>
      </w:r>
    </w:p>
    <w:p w14:paraId="5E532754" w14:textId="77777777" w:rsidR="00943990" w:rsidRPr="00943990" w:rsidRDefault="001070C3" w:rsidP="001070C3">
      <w:pPr>
        <w:pStyle w:val="Default"/>
        <w:spacing w:after="27"/>
        <w:rPr>
          <w:rFonts w:asciiTheme="minorHAnsi" w:hAnsiTheme="minorHAnsi" w:cstheme="minorHAnsi"/>
          <w:sz w:val="22"/>
          <w:szCs w:val="22"/>
        </w:rPr>
      </w:pPr>
      <w:r>
        <w:rPr>
          <w:rFonts w:asciiTheme="minorHAnsi" w:hAnsiTheme="minorHAnsi" w:cstheme="minorHAnsi"/>
          <w:sz w:val="22"/>
          <w:szCs w:val="22"/>
        </w:rPr>
        <w:t xml:space="preserve">She is registered with the </w:t>
      </w:r>
      <w:r w:rsidR="00943990" w:rsidRPr="00943990">
        <w:rPr>
          <w:rFonts w:asciiTheme="minorHAnsi" w:hAnsiTheme="minorHAnsi" w:cstheme="minorHAnsi"/>
          <w:sz w:val="22"/>
          <w:szCs w:val="22"/>
        </w:rPr>
        <w:t xml:space="preserve">Engineers Board of Kenya (Professional Engineer) </w:t>
      </w:r>
      <w:r>
        <w:rPr>
          <w:rFonts w:asciiTheme="minorHAnsi" w:hAnsiTheme="minorHAnsi" w:cstheme="minorHAnsi"/>
          <w:sz w:val="22"/>
          <w:szCs w:val="22"/>
        </w:rPr>
        <w:t>and also as a corporate member of the I</w:t>
      </w:r>
      <w:r w:rsidR="00943990" w:rsidRPr="00943990">
        <w:rPr>
          <w:rFonts w:asciiTheme="minorHAnsi" w:hAnsiTheme="minorHAnsi" w:cstheme="minorHAnsi"/>
          <w:sz w:val="22"/>
          <w:szCs w:val="22"/>
        </w:rPr>
        <w:t>nstitution of Engineers of Kenya</w:t>
      </w:r>
      <w:r>
        <w:rPr>
          <w:rFonts w:asciiTheme="minorHAnsi" w:hAnsiTheme="minorHAnsi" w:cstheme="minorHAnsi"/>
          <w:sz w:val="22"/>
          <w:szCs w:val="22"/>
        </w:rPr>
        <w:t>.</w:t>
      </w:r>
      <w:r w:rsidR="00943990" w:rsidRPr="00943990">
        <w:rPr>
          <w:rFonts w:asciiTheme="minorHAnsi" w:hAnsiTheme="minorHAnsi" w:cstheme="minorHAnsi"/>
          <w:sz w:val="22"/>
          <w:szCs w:val="22"/>
        </w:rPr>
        <w:t xml:space="preserve"> </w:t>
      </w:r>
    </w:p>
    <w:p w14:paraId="3718A4B9" w14:textId="77777777" w:rsidR="00943990" w:rsidRPr="00943990" w:rsidRDefault="00943990" w:rsidP="006F4BA4">
      <w:pPr>
        <w:autoSpaceDE w:val="0"/>
        <w:autoSpaceDN w:val="0"/>
        <w:adjustRightInd w:val="0"/>
        <w:spacing w:after="0" w:line="240" w:lineRule="auto"/>
        <w:jc w:val="both"/>
        <w:rPr>
          <w:rFonts w:cstheme="minorHAnsi"/>
          <w:color w:val="000000"/>
        </w:rPr>
      </w:pPr>
      <w:r w:rsidRPr="00943990">
        <w:rPr>
          <w:rFonts w:cstheme="minorHAnsi"/>
          <w:color w:val="000000"/>
        </w:rPr>
        <w:t xml:space="preserve"> </w:t>
      </w:r>
      <w:r w:rsidR="00272B35">
        <w:rPr>
          <w:rFonts w:cstheme="minorHAnsi"/>
          <w:bCs/>
          <w:color w:val="000000"/>
        </w:rPr>
        <w:t xml:space="preserve">She has a </w:t>
      </w:r>
      <w:r w:rsidRPr="00943990">
        <w:rPr>
          <w:rFonts w:cstheme="minorHAnsi"/>
          <w:bCs/>
          <w:color w:val="000000"/>
        </w:rPr>
        <w:t xml:space="preserve">M.A. in Project Planning and Management </w:t>
      </w:r>
      <w:r w:rsidR="00272B35">
        <w:rPr>
          <w:rFonts w:cstheme="minorHAnsi"/>
          <w:color w:val="000000"/>
        </w:rPr>
        <w:t xml:space="preserve">from the </w:t>
      </w:r>
      <w:r w:rsidRPr="00943990">
        <w:rPr>
          <w:rFonts w:cstheme="minorHAnsi"/>
          <w:color w:val="000000"/>
        </w:rPr>
        <w:t xml:space="preserve">University of </w:t>
      </w:r>
      <w:r w:rsidR="006F4BA4" w:rsidRPr="00943990">
        <w:rPr>
          <w:rFonts w:cstheme="minorHAnsi"/>
          <w:color w:val="000000"/>
        </w:rPr>
        <w:t>Nairobi</w:t>
      </w:r>
      <w:r w:rsidR="006F4BA4">
        <w:rPr>
          <w:rFonts w:cstheme="minorHAnsi"/>
          <w:color w:val="000000"/>
        </w:rPr>
        <w:t xml:space="preserve"> (</w:t>
      </w:r>
      <w:r w:rsidR="00272B35">
        <w:rPr>
          <w:rFonts w:cstheme="minorHAnsi"/>
          <w:color w:val="000000"/>
        </w:rPr>
        <w:t xml:space="preserve">2020–2023), a </w:t>
      </w:r>
      <w:r w:rsidRPr="00943990">
        <w:rPr>
          <w:rFonts w:cstheme="minorHAnsi"/>
          <w:bCs/>
          <w:color w:val="000000"/>
        </w:rPr>
        <w:t xml:space="preserve">B.Sc. in Civil </w:t>
      </w:r>
      <w:r w:rsidR="006F4BA4" w:rsidRPr="00943990">
        <w:rPr>
          <w:rFonts w:cstheme="minorHAnsi"/>
          <w:bCs/>
          <w:color w:val="000000"/>
        </w:rPr>
        <w:t xml:space="preserve">Engineering </w:t>
      </w:r>
      <w:r w:rsidR="006F4BA4">
        <w:rPr>
          <w:rFonts w:cstheme="minorHAnsi"/>
          <w:color w:val="000000"/>
        </w:rPr>
        <w:t>-</w:t>
      </w:r>
      <w:r w:rsidR="00272B35">
        <w:rPr>
          <w:rFonts w:cstheme="minorHAnsi"/>
          <w:color w:val="000000"/>
        </w:rPr>
        <w:t xml:space="preserve"> </w:t>
      </w:r>
      <w:r w:rsidRPr="00943990">
        <w:rPr>
          <w:rFonts w:cstheme="minorHAnsi"/>
          <w:color w:val="000000"/>
        </w:rPr>
        <w:t xml:space="preserve">University of Nairobi (2011–2016) </w:t>
      </w:r>
    </w:p>
    <w:p w14:paraId="47741391" w14:textId="477BE460" w:rsidR="004A5288" w:rsidRDefault="006F4BA4" w:rsidP="006F4BA4">
      <w:pPr>
        <w:autoSpaceDE w:val="0"/>
        <w:autoSpaceDN w:val="0"/>
        <w:adjustRightInd w:val="0"/>
        <w:spacing w:after="0" w:line="240" w:lineRule="auto"/>
        <w:jc w:val="both"/>
        <w:rPr>
          <w:rFonts w:cstheme="minorHAnsi"/>
          <w:bCs/>
          <w:color w:val="000000"/>
        </w:rPr>
      </w:pPr>
      <w:r>
        <w:rPr>
          <w:rFonts w:cstheme="minorHAnsi"/>
          <w:color w:val="000000"/>
        </w:rPr>
        <w:t>She has worked as a Civil Engineer</w:t>
      </w:r>
      <w:r>
        <w:rPr>
          <w:rFonts w:cstheme="minorHAnsi"/>
          <w:bCs/>
          <w:color w:val="000000"/>
        </w:rPr>
        <w:t xml:space="preserve"> for </w:t>
      </w:r>
      <w:r w:rsidR="004C02F2" w:rsidRPr="004C02F2">
        <w:rPr>
          <w:rFonts w:cstheme="minorHAnsi"/>
          <w:bCs/>
          <w:color w:val="000000"/>
        </w:rPr>
        <w:t>WTS Inter</w:t>
      </w:r>
      <w:r>
        <w:rPr>
          <w:rFonts w:cstheme="minorHAnsi"/>
          <w:bCs/>
          <w:color w:val="000000"/>
        </w:rPr>
        <w:t xml:space="preserve">national Limited, assistant Engineer – </w:t>
      </w:r>
      <w:proofErr w:type="spellStart"/>
      <w:r>
        <w:rPr>
          <w:rFonts w:cstheme="minorHAnsi"/>
          <w:bCs/>
          <w:color w:val="000000"/>
        </w:rPr>
        <w:t>KeNHA</w:t>
      </w:r>
      <w:proofErr w:type="spellEnd"/>
      <w:r>
        <w:rPr>
          <w:rFonts w:cstheme="minorHAnsi"/>
          <w:bCs/>
          <w:color w:val="000000"/>
        </w:rPr>
        <w:t xml:space="preserve"> (2021–2023), </w:t>
      </w:r>
      <w:r w:rsidR="004C02F2" w:rsidRPr="004C02F2">
        <w:rPr>
          <w:rFonts w:cstheme="minorHAnsi"/>
          <w:bCs/>
          <w:color w:val="000000"/>
        </w:rPr>
        <w:t xml:space="preserve">Contract Specialist – China Railways No 5 (2023) </w:t>
      </w:r>
      <w:r>
        <w:rPr>
          <w:rFonts w:cstheme="minorHAnsi"/>
          <w:bCs/>
          <w:color w:val="000000"/>
        </w:rPr>
        <w:t xml:space="preserve">and </w:t>
      </w:r>
      <w:r w:rsidR="004C02F2" w:rsidRPr="004C02F2">
        <w:rPr>
          <w:rFonts w:cstheme="minorHAnsi"/>
          <w:bCs/>
          <w:color w:val="000000"/>
        </w:rPr>
        <w:t xml:space="preserve">Junior Engineer – Intercontinental Consultants (2017–2020) </w:t>
      </w:r>
    </w:p>
    <w:p w14:paraId="4B1F6AA8" w14:textId="1F24431B" w:rsidR="00891CBC" w:rsidRPr="008A77C2" w:rsidRDefault="004A5288" w:rsidP="008A77C2">
      <w:pPr>
        <w:rPr>
          <w:rFonts w:cstheme="minorHAnsi"/>
          <w:bCs/>
          <w:color w:val="000000"/>
        </w:rPr>
      </w:pPr>
      <w:r>
        <w:rPr>
          <w:rFonts w:cstheme="minorHAnsi"/>
          <w:bCs/>
          <w:color w:val="000000"/>
        </w:rPr>
        <w:br w:type="page"/>
      </w:r>
    </w:p>
    <w:p w14:paraId="0F4B85BA" w14:textId="77777777" w:rsidR="00A13167" w:rsidRPr="00BC0DB9" w:rsidRDefault="00A13167" w:rsidP="00943990">
      <w:pPr>
        <w:pStyle w:val="Default"/>
        <w:rPr>
          <w:rFonts w:asciiTheme="minorHAnsi" w:hAnsiTheme="minorHAnsi" w:cstheme="minorHAnsi"/>
          <w:b/>
          <w:sz w:val="22"/>
          <w:szCs w:val="22"/>
        </w:rPr>
      </w:pPr>
    </w:p>
    <w:p w14:paraId="5F55EA1D" w14:textId="77777777" w:rsidR="00891CBC" w:rsidRPr="00BC0DB9" w:rsidRDefault="00891CBC" w:rsidP="00943990">
      <w:pPr>
        <w:pStyle w:val="Default"/>
        <w:rPr>
          <w:rFonts w:asciiTheme="minorHAnsi" w:hAnsiTheme="minorHAnsi" w:cstheme="minorHAnsi"/>
          <w:b/>
          <w:sz w:val="22"/>
          <w:szCs w:val="22"/>
        </w:rPr>
      </w:pPr>
      <w:r w:rsidRPr="00BC0DB9">
        <w:rPr>
          <w:rFonts w:asciiTheme="minorHAnsi" w:hAnsiTheme="minorHAnsi" w:cstheme="minorHAnsi"/>
          <w:b/>
          <w:sz w:val="22"/>
          <w:szCs w:val="22"/>
        </w:rPr>
        <w:t xml:space="preserve">Mary Njoki Gitaranga </w:t>
      </w:r>
    </w:p>
    <w:p w14:paraId="7E03478D" w14:textId="77777777" w:rsidR="00BC0DB9" w:rsidRPr="00BC0DB9" w:rsidRDefault="00891CBC" w:rsidP="00943990">
      <w:pPr>
        <w:pStyle w:val="Default"/>
        <w:rPr>
          <w:rFonts w:asciiTheme="minorHAnsi" w:hAnsiTheme="minorHAnsi" w:cstheme="minorHAnsi"/>
          <w:b/>
          <w:sz w:val="22"/>
          <w:szCs w:val="22"/>
        </w:rPr>
      </w:pPr>
      <w:r w:rsidRPr="00BC0DB9">
        <w:rPr>
          <w:rFonts w:asciiTheme="minorHAnsi" w:hAnsiTheme="minorHAnsi" w:cstheme="minorHAnsi"/>
          <w:b/>
          <w:sz w:val="22"/>
          <w:szCs w:val="22"/>
        </w:rPr>
        <w:t>Municipal Environment Officer</w:t>
      </w:r>
    </w:p>
    <w:p w14:paraId="5EDCF770" w14:textId="77777777" w:rsidR="00BC0DB9" w:rsidRPr="00B9242A" w:rsidRDefault="00BC0DB9" w:rsidP="00A13167">
      <w:pPr>
        <w:spacing w:after="82" w:line="240" w:lineRule="auto"/>
        <w:ind w:right="-15"/>
        <w:jc w:val="both"/>
        <w:rPr>
          <w:rFonts w:eastAsia="Calibri" w:cstheme="minorHAnsi"/>
        </w:rPr>
      </w:pPr>
      <w:r>
        <w:rPr>
          <w:rFonts w:eastAsia="Calibri" w:cstheme="minorHAnsi"/>
        </w:rPr>
        <w:t xml:space="preserve">Academically she has a </w:t>
      </w:r>
      <w:r w:rsidRPr="00BC0DB9">
        <w:rPr>
          <w:rFonts w:eastAsia="Calibri" w:cstheme="minorHAnsi"/>
        </w:rPr>
        <w:t>BSc. management of agro-ecosystems and environment</w:t>
      </w:r>
      <w:r>
        <w:rPr>
          <w:rFonts w:eastAsia="Calibri" w:cstheme="minorHAnsi"/>
        </w:rPr>
        <w:t xml:space="preserve"> from the </w:t>
      </w:r>
      <w:r w:rsidRPr="00BC0DB9">
        <w:rPr>
          <w:rFonts w:eastAsia="Calibri" w:cstheme="minorHAnsi"/>
          <w:b/>
        </w:rPr>
        <w:t>University of Nairobi</w:t>
      </w:r>
      <w:r>
        <w:rPr>
          <w:rFonts w:eastAsia="Calibri" w:cstheme="minorHAnsi"/>
          <w:b/>
        </w:rPr>
        <w:t xml:space="preserve">, </w:t>
      </w:r>
      <w:r w:rsidRPr="00BC0DB9">
        <w:rPr>
          <w:rFonts w:eastAsia="Calibri" w:cstheme="minorHAnsi"/>
        </w:rPr>
        <w:t>Certificate in Green and Circular Economy-2024</w:t>
      </w:r>
      <w:r w:rsidRPr="00BC0DB9">
        <w:rPr>
          <w:rFonts w:cstheme="minorHAnsi"/>
        </w:rPr>
        <w:t xml:space="preserve"> </w:t>
      </w:r>
      <w:r>
        <w:rPr>
          <w:rFonts w:cstheme="minorHAnsi"/>
        </w:rPr>
        <w:t xml:space="preserve">and an </w:t>
      </w:r>
      <w:r w:rsidRPr="00BC0DB9">
        <w:rPr>
          <w:rFonts w:eastAsia="Calibri" w:cstheme="minorHAnsi"/>
        </w:rPr>
        <w:t>Experiential Field Based Training Certificate in Sustainable Land Use and Natural resource management (SLUSE)-2019</w:t>
      </w:r>
      <w:r>
        <w:rPr>
          <w:rFonts w:eastAsia="Calibri" w:cstheme="minorHAnsi"/>
        </w:rPr>
        <w:t xml:space="preserve"> from the </w:t>
      </w:r>
      <w:r w:rsidRPr="00BC0DB9">
        <w:rPr>
          <w:rFonts w:eastAsia="Calibri" w:cstheme="minorHAnsi"/>
          <w:b/>
        </w:rPr>
        <w:t>University of Copenhagen</w:t>
      </w:r>
      <w:r w:rsidRPr="00BC0DB9">
        <w:rPr>
          <w:rFonts w:cstheme="minorHAnsi"/>
        </w:rPr>
        <w:t xml:space="preserve"> </w:t>
      </w:r>
    </w:p>
    <w:p w14:paraId="5E0D7068" w14:textId="77777777" w:rsidR="00BC0DB9" w:rsidRPr="00BC0DB9" w:rsidRDefault="00BC0DB9" w:rsidP="00A13167">
      <w:pPr>
        <w:spacing w:after="58"/>
        <w:jc w:val="both"/>
        <w:rPr>
          <w:rFonts w:cstheme="minorHAnsi"/>
        </w:rPr>
      </w:pPr>
      <w:r>
        <w:rPr>
          <w:rFonts w:cstheme="minorHAnsi"/>
        </w:rPr>
        <w:t xml:space="preserve">Boasts of diversified experience in </w:t>
      </w:r>
      <w:r w:rsidRPr="00BC0DB9">
        <w:rPr>
          <w:rFonts w:cstheme="minorHAnsi"/>
        </w:rPr>
        <w:t xml:space="preserve">Circular Economy, </w:t>
      </w:r>
      <w:r w:rsidR="00A13167" w:rsidRPr="00BC0DB9">
        <w:rPr>
          <w:rFonts w:cstheme="minorHAnsi"/>
        </w:rPr>
        <w:t>Eco labels</w:t>
      </w:r>
      <w:r w:rsidRPr="00BC0DB9">
        <w:rPr>
          <w:rFonts w:cstheme="minorHAnsi"/>
        </w:rPr>
        <w:t>, &amp;Circular standards</w:t>
      </w:r>
      <w:r w:rsidR="00A13167">
        <w:rPr>
          <w:rFonts w:cstheme="minorHAnsi"/>
        </w:rPr>
        <w:t>,</w:t>
      </w:r>
      <w:r w:rsidRPr="00BC0DB9">
        <w:rPr>
          <w:rFonts w:cstheme="minorHAnsi"/>
        </w:rPr>
        <w:t xml:space="preserve"> Ecosystems and land use Management</w:t>
      </w:r>
      <w:r>
        <w:rPr>
          <w:rFonts w:cstheme="minorHAnsi"/>
        </w:rPr>
        <w:t xml:space="preserve">, </w:t>
      </w:r>
      <w:r w:rsidRPr="00BC0DB9">
        <w:rPr>
          <w:rFonts w:cstheme="minorHAnsi"/>
        </w:rPr>
        <w:t>Waste management</w:t>
      </w:r>
      <w:r w:rsidR="00A13167">
        <w:rPr>
          <w:rFonts w:cstheme="minorHAnsi"/>
        </w:rPr>
        <w:t xml:space="preserve">, </w:t>
      </w:r>
      <w:r w:rsidR="00A13167" w:rsidRPr="00BC0DB9">
        <w:rPr>
          <w:rFonts w:cstheme="minorHAnsi"/>
        </w:rPr>
        <w:t>leading</w:t>
      </w:r>
      <w:r w:rsidRPr="00BC0DB9">
        <w:rPr>
          <w:rFonts w:cstheme="minorHAnsi"/>
        </w:rPr>
        <w:t xml:space="preserve"> transformational change</w:t>
      </w:r>
      <w:r w:rsidR="00A13167">
        <w:rPr>
          <w:rFonts w:cstheme="minorHAnsi"/>
        </w:rPr>
        <w:t xml:space="preserve">, </w:t>
      </w:r>
      <w:r>
        <w:rPr>
          <w:rFonts w:cstheme="minorHAnsi"/>
        </w:rPr>
        <w:t xml:space="preserve">Environment Impact </w:t>
      </w:r>
      <w:r w:rsidR="00A13167">
        <w:rPr>
          <w:rFonts w:cstheme="minorHAnsi"/>
        </w:rPr>
        <w:t>Assessment</w:t>
      </w:r>
      <w:r>
        <w:rPr>
          <w:rFonts w:cstheme="minorHAnsi"/>
        </w:rPr>
        <w:t xml:space="preserve">, </w:t>
      </w:r>
      <w:r w:rsidR="00F11A1F" w:rsidRPr="00BC0DB9">
        <w:rPr>
          <w:rFonts w:cstheme="minorHAnsi"/>
        </w:rPr>
        <w:t xml:space="preserve">Environmental </w:t>
      </w:r>
      <w:r w:rsidR="00A13167" w:rsidRPr="00BC0DB9">
        <w:rPr>
          <w:rFonts w:cstheme="minorHAnsi"/>
        </w:rPr>
        <w:t>Compliance</w:t>
      </w:r>
      <w:r w:rsidR="00A13167">
        <w:rPr>
          <w:rFonts w:cstheme="minorHAnsi"/>
        </w:rPr>
        <w:t>,</w:t>
      </w:r>
      <w:r w:rsidR="00A13167" w:rsidRPr="00BC0DB9">
        <w:rPr>
          <w:rFonts w:cstheme="minorHAnsi"/>
        </w:rPr>
        <w:t xml:space="preserve"> Environmental</w:t>
      </w:r>
      <w:r w:rsidR="00F11A1F" w:rsidRPr="00BC0DB9">
        <w:rPr>
          <w:rFonts w:cstheme="minorHAnsi"/>
        </w:rPr>
        <w:t xml:space="preserve"> Governance</w:t>
      </w:r>
      <w:r w:rsidR="00A13167">
        <w:rPr>
          <w:rFonts w:cstheme="minorHAnsi"/>
        </w:rPr>
        <w:t xml:space="preserve"> and </w:t>
      </w:r>
      <w:r w:rsidR="00F11A1F" w:rsidRPr="00BC0DB9">
        <w:rPr>
          <w:rFonts w:cstheme="minorHAnsi"/>
        </w:rPr>
        <w:t>Green infrastructure</w:t>
      </w:r>
      <w:r w:rsidR="00A13167">
        <w:rPr>
          <w:rFonts w:cstheme="minorHAnsi"/>
        </w:rPr>
        <w:t>.</w:t>
      </w:r>
    </w:p>
    <w:p w14:paraId="449E3520" w14:textId="77777777" w:rsidR="00D06075" w:rsidRPr="00BC0DB9" w:rsidRDefault="00A13167" w:rsidP="00A13167">
      <w:pPr>
        <w:spacing w:after="0" w:line="240" w:lineRule="auto"/>
        <w:ind w:right="-15"/>
        <w:jc w:val="both"/>
        <w:rPr>
          <w:rFonts w:eastAsia="Calibri" w:cstheme="minorHAnsi"/>
        </w:rPr>
      </w:pPr>
      <w:r>
        <w:rPr>
          <w:rFonts w:cstheme="minorHAnsi"/>
          <w:b/>
        </w:rPr>
        <w:t xml:space="preserve">She Worked for </w:t>
      </w:r>
      <w:proofErr w:type="spellStart"/>
      <w:r>
        <w:rPr>
          <w:rFonts w:eastAsia="Calibri" w:cstheme="minorHAnsi"/>
        </w:rPr>
        <w:t>Phicron</w:t>
      </w:r>
      <w:proofErr w:type="spellEnd"/>
      <w:r>
        <w:rPr>
          <w:rFonts w:eastAsia="Calibri" w:cstheme="minorHAnsi"/>
        </w:rPr>
        <w:t xml:space="preserve"> Consult Limited a Principal </w:t>
      </w:r>
      <w:r w:rsidRPr="00BC0DB9">
        <w:rPr>
          <w:rFonts w:eastAsia="Calibri" w:cstheme="minorHAnsi"/>
        </w:rPr>
        <w:t>Environment and Social Governance</w:t>
      </w:r>
      <w:r>
        <w:rPr>
          <w:rFonts w:eastAsia="Calibri" w:cstheme="minorHAnsi"/>
        </w:rPr>
        <w:t xml:space="preserve"> officer 2019</w:t>
      </w:r>
      <w:r w:rsidR="00743D18" w:rsidRPr="00BC0DB9">
        <w:rPr>
          <w:rFonts w:eastAsia="Calibri" w:cstheme="minorHAnsi"/>
        </w:rPr>
        <w:t>/2021</w:t>
      </w:r>
      <w:r>
        <w:rPr>
          <w:rFonts w:eastAsia="Calibri" w:cstheme="minorHAnsi"/>
        </w:rPr>
        <w:t xml:space="preserve">and </w:t>
      </w:r>
      <w:r w:rsidR="00D06075" w:rsidRPr="00BC0DB9">
        <w:rPr>
          <w:rFonts w:eastAsia="Calibri" w:cstheme="minorHAnsi"/>
        </w:rPr>
        <w:t>MOGAS Group</w:t>
      </w:r>
      <w:r>
        <w:rPr>
          <w:rFonts w:eastAsia="Calibri" w:cstheme="minorHAnsi"/>
        </w:rPr>
        <w:t xml:space="preserve"> in </w:t>
      </w:r>
      <w:r w:rsidR="00D06075" w:rsidRPr="00BC0DB9">
        <w:rPr>
          <w:rFonts w:eastAsia="Calibri" w:cstheme="minorHAnsi"/>
        </w:rPr>
        <w:t xml:space="preserve">2017-2018 </w:t>
      </w:r>
      <w:r>
        <w:rPr>
          <w:rFonts w:eastAsia="Calibri" w:cstheme="minorHAnsi"/>
        </w:rPr>
        <w:t xml:space="preserve">as a </w:t>
      </w:r>
      <w:r w:rsidR="00D06075" w:rsidRPr="00BC0DB9">
        <w:rPr>
          <w:rFonts w:eastAsia="Calibri" w:cstheme="minorHAnsi"/>
        </w:rPr>
        <w:t>Retail territory supervisor</w:t>
      </w:r>
    </w:p>
    <w:p w14:paraId="5DD68B68" w14:textId="77777777" w:rsidR="00A13167" w:rsidRDefault="00A13167" w:rsidP="00C101DF">
      <w:pPr>
        <w:spacing w:line="240" w:lineRule="auto"/>
        <w:ind w:left="10" w:right="-15" w:hanging="10"/>
        <w:rPr>
          <w:rFonts w:eastAsia="Calibri" w:cstheme="minorHAnsi"/>
          <w:color w:val="3D3D3D"/>
        </w:rPr>
      </w:pPr>
    </w:p>
    <w:p w14:paraId="0AAF0181" w14:textId="77777777" w:rsidR="00373E69" w:rsidRPr="00373E69" w:rsidRDefault="00373E69" w:rsidP="00422E15">
      <w:pPr>
        <w:spacing w:after="0" w:line="240" w:lineRule="auto"/>
        <w:ind w:left="10" w:right="-15" w:hanging="10"/>
        <w:jc w:val="both"/>
        <w:rPr>
          <w:rFonts w:eastAsia="Calibri" w:cstheme="minorHAnsi"/>
          <w:b/>
          <w:color w:val="3D3D3D"/>
        </w:rPr>
      </w:pPr>
      <w:r w:rsidRPr="00373E69">
        <w:rPr>
          <w:rFonts w:eastAsia="Calibri" w:cstheme="minorHAnsi"/>
          <w:b/>
          <w:color w:val="3D3D3D"/>
        </w:rPr>
        <w:t>Marion Nashilu Mwangi</w:t>
      </w:r>
    </w:p>
    <w:p w14:paraId="76D97AD7" w14:textId="77777777" w:rsidR="00373E69" w:rsidRDefault="00373E69" w:rsidP="00422E15">
      <w:pPr>
        <w:spacing w:after="0" w:line="240" w:lineRule="auto"/>
        <w:ind w:left="10" w:right="-15" w:hanging="10"/>
        <w:jc w:val="both"/>
        <w:rPr>
          <w:rFonts w:eastAsia="Calibri" w:cstheme="minorHAnsi"/>
          <w:b/>
          <w:color w:val="3D3D3D"/>
        </w:rPr>
      </w:pPr>
      <w:r w:rsidRPr="00373E69">
        <w:rPr>
          <w:rFonts w:eastAsia="Calibri" w:cstheme="minorHAnsi"/>
          <w:b/>
          <w:color w:val="3D3D3D"/>
        </w:rPr>
        <w:t>Municipal Human Resource officer</w:t>
      </w:r>
    </w:p>
    <w:p w14:paraId="104A872A" w14:textId="77777777" w:rsidR="00422E15" w:rsidRDefault="00422E15" w:rsidP="00422E15">
      <w:pPr>
        <w:spacing w:after="37"/>
        <w:jc w:val="both"/>
      </w:pPr>
    </w:p>
    <w:p w14:paraId="16300FE1" w14:textId="77777777" w:rsidR="00422E15" w:rsidRDefault="00422E15" w:rsidP="00272B35">
      <w:pPr>
        <w:spacing w:after="37"/>
        <w:jc w:val="both"/>
      </w:pPr>
      <w:r>
        <w:t>Diploma in Human Resource Management from University of Nairobi</w:t>
      </w:r>
    </w:p>
    <w:p w14:paraId="4CDDF85D" w14:textId="77777777" w:rsidR="00422E15" w:rsidRDefault="00422E15" w:rsidP="00272B35">
      <w:pPr>
        <w:spacing w:after="37"/>
        <w:jc w:val="both"/>
      </w:pPr>
      <w:r>
        <w:t xml:space="preserve">Certified in Personnel Management &amp; Industrial Relation from University of Nairobi and a Senior Management </w:t>
      </w:r>
      <w:r>
        <w:tab/>
        <w:t xml:space="preserve">Course </w:t>
      </w:r>
      <w:r>
        <w:tab/>
        <w:t>No. 102/2019</w:t>
      </w:r>
      <w:r w:rsidRPr="00422E15">
        <w:t xml:space="preserve"> </w:t>
      </w:r>
      <w:r>
        <w:t>from Kenya School of Government.</w:t>
      </w:r>
    </w:p>
    <w:p w14:paraId="7A8DE884" w14:textId="77777777" w:rsidR="00422E15" w:rsidRDefault="007D5956" w:rsidP="00272B35">
      <w:pPr>
        <w:spacing w:after="91" w:line="252" w:lineRule="auto"/>
        <w:jc w:val="both"/>
      </w:pPr>
      <w:r>
        <w:t>6</w:t>
      </w:r>
      <w:r>
        <w:rPr>
          <w:sz w:val="21"/>
          <w:vertAlign w:val="superscript"/>
        </w:rPr>
        <w:t>th</w:t>
      </w:r>
      <w:r>
        <w:t xml:space="preserve"> November 2013</w:t>
      </w:r>
      <w:r>
        <w:rPr>
          <w:rFonts w:ascii="Maiandra GD" w:eastAsia="Maiandra GD" w:hAnsi="Maiandra GD" w:cs="Maiandra GD"/>
        </w:rPr>
        <w:t>–</w:t>
      </w:r>
      <w:r w:rsidR="00422E15">
        <w:t xml:space="preserve"> to </w:t>
      </w:r>
      <w:proofErr w:type="gramStart"/>
      <w:r w:rsidR="00422E15">
        <w:t>Date  she</w:t>
      </w:r>
      <w:proofErr w:type="gramEnd"/>
      <w:r w:rsidR="00422E15">
        <w:t xml:space="preserve"> has worked for </w:t>
      </w:r>
      <w:proofErr w:type="gramStart"/>
      <w:r w:rsidR="00422E15">
        <w:t xml:space="preserve">the </w:t>
      </w:r>
      <w:r>
        <w:t xml:space="preserve"> </w:t>
      </w:r>
      <w:r w:rsidR="00422E15">
        <w:t>County</w:t>
      </w:r>
      <w:proofErr w:type="gramEnd"/>
      <w:r w:rsidR="00422E15">
        <w:t xml:space="preserve"> Government of Nakuru as an </w:t>
      </w:r>
      <w:r w:rsidR="009857F4">
        <w:t>Administrative officer I.</w:t>
      </w:r>
      <w:r w:rsidR="00422E15">
        <w:t xml:space="preserve"> she also worked for Nairobi City Council</w:t>
      </w:r>
      <w:r w:rsidR="00422E15" w:rsidRPr="00422E15">
        <w:t xml:space="preserve"> </w:t>
      </w:r>
      <w:r w:rsidR="00422E15">
        <w:t xml:space="preserve">Acting as </w:t>
      </w:r>
      <w:proofErr w:type="gramStart"/>
      <w:r w:rsidR="00422E15">
        <w:t>a  Principal</w:t>
      </w:r>
      <w:proofErr w:type="gramEnd"/>
      <w:r w:rsidR="00422E15">
        <w:t xml:space="preserve"> Human Recourse officer in charge of;</w:t>
      </w:r>
      <w:r w:rsidR="00422E15" w:rsidRPr="00422E15">
        <w:t xml:space="preserve"> </w:t>
      </w:r>
      <w:r w:rsidR="00422E15">
        <w:t>Maintaining record register for employees on training and the courses there are undertaking in training. Initiate and disseminate communication on workshops, seminars and any other human resource correspondence and information.</w:t>
      </w:r>
      <w:r w:rsidR="00422E15" w:rsidRPr="00422E15">
        <w:t xml:space="preserve"> </w:t>
      </w:r>
      <w:r w:rsidR="00422E15">
        <w:t>Ensuring all discipline matters are handled as soon as possible and forwarded to the Director Human resource department.</w:t>
      </w:r>
    </w:p>
    <w:p w14:paraId="0A8001EE" w14:textId="77777777" w:rsidR="00D06864" w:rsidRDefault="00D06864" w:rsidP="00592AC5">
      <w:pPr>
        <w:spacing w:after="91" w:line="252" w:lineRule="auto"/>
      </w:pPr>
    </w:p>
    <w:p w14:paraId="6BD6CDD1" w14:textId="77777777" w:rsidR="00FF2C00" w:rsidRPr="00D3225A" w:rsidRDefault="00592AC5" w:rsidP="00592AC5">
      <w:pPr>
        <w:spacing w:after="0" w:line="240" w:lineRule="auto"/>
        <w:ind w:left="10" w:right="-15" w:hanging="10"/>
        <w:rPr>
          <w:rFonts w:cstheme="minorHAnsi"/>
          <w:b/>
        </w:rPr>
      </w:pPr>
      <w:r>
        <w:rPr>
          <w:rFonts w:cstheme="minorHAnsi"/>
          <w:b/>
        </w:rPr>
        <w:t>L</w:t>
      </w:r>
      <w:r w:rsidR="00D3225A" w:rsidRPr="00D3225A">
        <w:rPr>
          <w:rFonts w:cstheme="minorHAnsi"/>
          <w:b/>
        </w:rPr>
        <w:t xml:space="preserve">orna </w:t>
      </w:r>
      <w:proofErr w:type="spellStart"/>
      <w:r w:rsidR="00D3225A" w:rsidRPr="00D3225A">
        <w:rPr>
          <w:rFonts w:cstheme="minorHAnsi"/>
          <w:b/>
        </w:rPr>
        <w:t>Karamuta</w:t>
      </w:r>
      <w:proofErr w:type="spellEnd"/>
      <w:r w:rsidR="00D3225A" w:rsidRPr="00D3225A">
        <w:rPr>
          <w:rFonts w:cstheme="minorHAnsi"/>
          <w:b/>
        </w:rPr>
        <w:t xml:space="preserve"> Mubichi</w:t>
      </w:r>
    </w:p>
    <w:p w14:paraId="2AA2BA45" w14:textId="77777777" w:rsidR="00120224" w:rsidRPr="00D3225A" w:rsidRDefault="00D3225A" w:rsidP="00592AC5">
      <w:pPr>
        <w:spacing w:after="0" w:line="240" w:lineRule="auto"/>
        <w:ind w:left="10" w:right="-15" w:hanging="10"/>
        <w:rPr>
          <w:rFonts w:cstheme="minorHAnsi"/>
          <w:b/>
        </w:rPr>
      </w:pPr>
      <w:r w:rsidRPr="00D3225A">
        <w:rPr>
          <w:rFonts w:cstheme="minorHAnsi"/>
          <w:b/>
        </w:rPr>
        <w:t>Municipal Economist</w:t>
      </w:r>
    </w:p>
    <w:p w14:paraId="3FD0BFE9" w14:textId="77777777" w:rsidR="00D3225A" w:rsidRPr="00D3225A" w:rsidRDefault="00592AC5" w:rsidP="00592AC5">
      <w:pPr>
        <w:spacing w:after="72" w:line="246" w:lineRule="auto"/>
        <w:ind w:right="-15"/>
        <w:rPr>
          <w:rFonts w:cstheme="minorHAnsi"/>
        </w:rPr>
      </w:pPr>
      <w:r>
        <w:rPr>
          <w:rFonts w:eastAsia="Calibri" w:cstheme="minorHAnsi"/>
          <w:b/>
        </w:rPr>
        <w:t xml:space="preserve">Academically she holds a </w:t>
      </w:r>
      <w:r w:rsidR="00D3225A" w:rsidRPr="00D3225A">
        <w:rPr>
          <w:rFonts w:cstheme="minorHAnsi"/>
        </w:rPr>
        <w:t>Master in Business Admini</w:t>
      </w:r>
      <w:r>
        <w:rPr>
          <w:rFonts w:cstheme="minorHAnsi"/>
        </w:rPr>
        <w:t>stration (Strategic Management) from</w:t>
      </w:r>
      <w:r w:rsidR="00D3225A" w:rsidRPr="00D3225A">
        <w:rPr>
          <w:rFonts w:cstheme="minorHAnsi"/>
        </w:rPr>
        <w:t xml:space="preserve"> Kenyatta University.</w:t>
      </w:r>
    </w:p>
    <w:p w14:paraId="465F1520" w14:textId="77777777" w:rsidR="00D3225A" w:rsidRPr="00D3225A" w:rsidRDefault="00D3225A" w:rsidP="00D3225A">
      <w:pPr>
        <w:spacing w:after="0" w:line="240" w:lineRule="auto"/>
        <w:jc w:val="both"/>
        <w:rPr>
          <w:rFonts w:cstheme="minorHAnsi"/>
        </w:rPr>
      </w:pPr>
      <w:r w:rsidRPr="00D3225A">
        <w:rPr>
          <w:rFonts w:cstheme="minorHAnsi"/>
        </w:rPr>
        <w:t>Certified Public Accountant (CPA 5): KASNEB, 2018</w:t>
      </w:r>
    </w:p>
    <w:p w14:paraId="48BA5167" w14:textId="77777777" w:rsidR="00D3225A" w:rsidRDefault="00D3225A" w:rsidP="00D3225A">
      <w:pPr>
        <w:spacing w:after="0" w:line="240" w:lineRule="auto"/>
        <w:ind w:right="-15"/>
        <w:jc w:val="both"/>
        <w:rPr>
          <w:rFonts w:cstheme="minorHAnsi"/>
        </w:rPr>
      </w:pPr>
      <w:r w:rsidRPr="00D3225A">
        <w:rPr>
          <w:rFonts w:cstheme="minorHAnsi"/>
        </w:rPr>
        <w:t>Bachelor of Arts (Economics &amp; Sociology):</w:t>
      </w:r>
    </w:p>
    <w:p w14:paraId="2ED1C206" w14:textId="77777777" w:rsidR="00D3225A" w:rsidRDefault="00D3225A" w:rsidP="00D3225A">
      <w:pPr>
        <w:spacing w:after="0" w:line="240" w:lineRule="auto"/>
        <w:ind w:right="-15"/>
        <w:jc w:val="both"/>
        <w:rPr>
          <w:rFonts w:cstheme="minorHAnsi"/>
        </w:rPr>
      </w:pPr>
    </w:p>
    <w:p w14:paraId="400D1F58" w14:textId="77777777" w:rsidR="00D3225A" w:rsidRPr="00D3225A" w:rsidRDefault="00D3225A" w:rsidP="00D3225A">
      <w:pPr>
        <w:spacing w:after="0" w:line="240" w:lineRule="auto"/>
        <w:ind w:right="-15"/>
        <w:jc w:val="both"/>
        <w:rPr>
          <w:rFonts w:cstheme="minorHAnsi"/>
          <w:b/>
        </w:rPr>
      </w:pPr>
      <w:r w:rsidRPr="00D3225A">
        <w:rPr>
          <w:rFonts w:cstheme="minorHAnsi"/>
          <w:b/>
        </w:rPr>
        <w:t>Key Experience</w:t>
      </w:r>
    </w:p>
    <w:p w14:paraId="52785187" w14:textId="77777777" w:rsidR="009F3F5A" w:rsidRPr="00FF78F1" w:rsidRDefault="00D3225A" w:rsidP="00592AC5">
      <w:pPr>
        <w:jc w:val="both"/>
        <w:rPr>
          <w:rFonts w:cstheme="minorHAnsi"/>
          <w:color w:val="000000" w:themeColor="text1"/>
        </w:rPr>
      </w:pPr>
      <w:r w:rsidRPr="00592AC5">
        <w:rPr>
          <w:rFonts w:cstheme="minorHAnsi"/>
        </w:rPr>
        <w:t>March 2021 to Date: County Government of Nakuru</w:t>
      </w:r>
      <w:r w:rsidR="00592AC5" w:rsidRPr="00592AC5">
        <w:rPr>
          <w:rFonts w:cstheme="minorHAnsi"/>
        </w:rPr>
        <w:t xml:space="preserve"> with a vast knowledge in</w:t>
      </w:r>
      <w:r w:rsidRPr="00592AC5">
        <w:rPr>
          <w:rFonts w:cstheme="minorHAnsi"/>
        </w:rPr>
        <w:t xml:space="preserve"> Economic Planning</w:t>
      </w:r>
      <w:r w:rsidR="00BC4FA3" w:rsidRPr="00592AC5">
        <w:rPr>
          <w:rFonts w:cstheme="minorHAnsi"/>
        </w:rPr>
        <w:t>,</w:t>
      </w:r>
      <w:r w:rsidR="00BC4FA3" w:rsidRPr="00592AC5">
        <w:rPr>
          <w:rFonts w:ascii="Garamond" w:hAnsi="Garamond"/>
          <w:bCs/>
          <w:sz w:val="24"/>
        </w:rPr>
        <w:t xml:space="preserve"> </w:t>
      </w:r>
      <w:r w:rsidR="00BC4FA3" w:rsidRPr="00592AC5">
        <w:rPr>
          <w:rFonts w:cstheme="minorHAnsi"/>
          <w:bCs/>
        </w:rPr>
        <w:t xml:space="preserve">Policy Development, Economic Forecasting, </w:t>
      </w:r>
      <w:r w:rsidR="00BC4FA3" w:rsidRPr="00592AC5">
        <w:rPr>
          <w:rFonts w:cstheme="minorHAnsi"/>
        </w:rPr>
        <w:t>Financial &amp; Economic Analysis, Budget Planning, Stakeholder Engagement, Donor Funding Proposal Development</w:t>
      </w:r>
      <w:r w:rsidR="00592AC5">
        <w:rPr>
          <w:rFonts w:cstheme="minorHAnsi"/>
        </w:rPr>
        <w:t xml:space="preserve">. In </w:t>
      </w:r>
      <w:r w:rsidR="00592AC5">
        <w:rPr>
          <w:rFonts w:cstheme="minorHAnsi"/>
          <w:color w:val="000000" w:themeColor="text1"/>
        </w:rPr>
        <w:t>October 2017 to December 2017 she worked for</w:t>
      </w:r>
      <w:r w:rsidR="009F3F5A" w:rsidRPr="00FF78F1">
        <w:rPr>
          <w:rFonts w:cstheme="minorHAnsi"/>
          <w:color w:val="000000" w:themeColor="text1"/>
        </w:rPr>
        <w:t xml:space="preserve"> East Af</w:t>
      </w:r>
      <w:r w:rsidR="00592AC5">
        <w:rPr>
          <w:rFonts w:cstheme="minorHAnsi"/>
          <w:color w:val="000000" w:themeColor="text1"/>
        </w:rPr>
        <w:t xml:space="preserve">rican Breweries Limited under </w:t>
      </w:r>
      <w:r w:rsidR="009F3F5A" w:rsidRPr="00FF78F1">
        <w:rPr>
          <w:rFonts w:cstheme="minorHAnsi"/>
          <w:color w:val="000000" w:themeColor="text1"/>
        </w:rPr>
        <w:t>Tax Group – Finance Department</w:t>
      </w:r>
    </w:p>
    <w:p w14:paraId="6CDC8AB9" w14:textId="77777777" w:rsidR="00036B2E" w:rsidRDefault="00036B2E" w:rsidP="00D3225A">
      <w:pPr>
        <w:spacing w:line="240" w:lineRule="auto"/>
        <w:jc w:val="both"/>
        <w:rPr>
          <w:rFonts w:cstheme="minorHAnsi"/>
          <w:color w:val="000000" w:themeColor="text1"/>
        </w:rPr>
      </w:pPr>
    </w:p>
    <w:p w14:paraId="0655C1E6" w14:textId="77777777" w:rsidR="009C373B" w:rsidRDefault="009C373B" w:rsidP="00D3225A">
      <w:pPr>
        <w:spacing w:line="240" w:lineRule="auto"/>
        <w:jc w:val="both"/>
        <w:rPr>
          <w:rFonts w:cstheme="minorHAnsi"/>
          <w:color w:val="000000" w:themeColor="text1"/>
        </w:rPr>
      </w:pPr>
    </w:p>
    <w:p w14:paraId="41E01E0A" w14:textId="77777777" w:rsidR="009C373B" w:rsidRDefault="009C373B" w:rsidP="00D3225A">
      <w:pPr>
        <w:spacing w:line="240" w:lineRule="auto"/>
        <w:jc w:val="both"/>
        <w:rPr>
          <w:rFonts w:cstheme="minorHAnsi"/>
          <w:color w:val="000000" w:themeColor="text1"/>
        </w:rPr>
      </w:pPr>
    </w:p>
    <w:p w14:paraId="1EBA9863" w14:textId="77777777" w:rsidR="009C373B" w:rsidRDefault="009C373B" w:rsidP="00D3225A">
      <w:pPr>
        <w:spacing w:line="240" w:lineRule="auto"/>
        <w:jc w:val="both"/>
        <w:rPr>
          <w:rFonts w:cstheme="minorHAnsi"/>
          <w:color w:val="000000" w:themeColor="text1"/>
        </w:rPr>
      </w:pPr>
    </w:p>
    <w:p w14:paraId="55533C0A" w14:textId="77777777" w:rsidR="009C373B" w:rsidRDefault="009C373B" w:rsidP="00D3225A">
      <w:pPr>
        <w:spacing w:line="240" w:lineRule="auto"/>
        <w:jc w:val="both"/>
        <w:rPr>
          <w:rFonts w:cstheme="minorHAnsi"/>
          <w:color w:val="000000" w:themeColor="text1"/>
        </w:rPr>
      </w:pPr>
    </w:p>
    <w:p w14:paraId="63C2BD83" w14:textId="77777777" w:rsidR="00036B2E" w:rsidRPr="00C3227A" w:rsidRDefault="00592AC5" w:rsidP="00036B2E">
      <w:pPr>
        <w:spacing w:after="0" w:line="240" w:lineRule="auto"/>
        <w:ind w:right="-15"/>
        <w:jc w:val="both"/>
        <w:rPr>
          <w:rFonts w:eastAsia="Calibri" w:cstheme="minorHAnsi"/>
          <w:b/>
        </w:rPr>
      </w:pPr>
      <w:r>
        <w:rPr>
          <w:rFonts w:eastAsia="Calibri" w:cstheme="minorHAnsi"/>
          <w:b/>
        </w:rPr>
        <w:t>C</w:t>
      </w:r>
      <w:r w:rsidR="00036B2E" w:rsidRPr="00C3227A">
        <w:rPr>
          <w:rFonts w:eastAsia="Calibri" w:cstheme="minorHAnsi"/>
          <w:b/>
        </w:rPr>
        <w:t xml:space="preserve">PA(K) PETER KARIUKI KARANJA </w:t>
      </w:r>
    </w:p>
    <w:p w14:paraId="40ED306B" w14:textId="77777777" w:rsidR="00036B2E" w:rsidRPr="004E5407" w:rsidRDefault="00036B2E" w:rsidP="00036B2E">
      <w:pPr>
        <w:spacing w:after="0" w:line="240" w:lineRule="auto"/>
        <w:ind w:right="-15"/>
        <w:jc w:val="both"/>
        <w:rPr>
          <w:rFonts w:eastAsia="Calibri" w:cstheme="minorHAnsi"/>
          <w:b/>
        </w:rPr>
      </w:pPr>
    </w:p>
    <w:p w14:paraId="66674CF0" w14:textId="77777777" w:rsidR="00036B2E" w:rsidRPr="00036B2E" w:rsidRDefault="00036B2E" w:rsidP="004E5407">
      <w:pPr>
        <w:spacing w:after="0" w:line="240" w:lineRule="auto"/>
        <w:ind w:right="-15"/>
        <w:jc w:val="both"/>
        <w:rPr>
          <w:rFonts w:eastAsia="Calibri" w:cstheme="minorHAnsi"/>
        </w:rPr>
      </w:pPr>
      <w:r w:rsidRPr="00036B2E">
        <w:rPr>
          <w:rFonts w:eastAsia="Calibri" w:cstheme="minorHAnsi"/>
        </w:rPr>
        <w:t>Bachelor of Commerce, Finance option-</w:t>
      </w:r>
      <w:proofErr w:type="spellStart"/>
      <w:r w:rsidRPr="00036B2E">
        <w:rPr>
          <w:rFonts w:eastAsia="Calibri" w:cstheme="minorHAnsi"/>
        </w:rPr>
        <w:t>Kabarak</w:t>
      </w:r>
      <w:proofErr w:type="spellEnd"/>
      <w:r w:rsidRPr="00036B2E">
        <w:rPr>
          <w:rFonts w:eastAsia="Calibri" w:cstheme="minorHAnsi"/>
        </w:rPr>
        <w:t xml:space="preserve"> University; 2013   </w:t>
      </w:r>
    </w:p>
    <w:p w14:paraId="23FF8BC0" w14:textId="77777777" w:rsidR="00036B2E" w:rsidRPr="00036B2E" w:rsidRDefault="00036B2E" w:rsidP="004E5407">
      <w:pPr>
        <w:spacing w:after="0" w:line="240" w:lineRule="auto"/>
        <w:ind w:right="-15"/>
        <w:jc w:val="both"/>
        <w:rPr>
          <w:rFonts w:eastAsia="Calibri" w:cstheme="minorHAnsi"/>
        </w:rPr>
      </w:pPr>
      <w:r w:rsidRPr="00036B2E">
        <w:rPr>
          <w:rFonts w:eastAsia="Calibri" w:cstheme="minorHAnsi"/>
        </w:rPr>
        <w:t xml:space="preserve">KATC, 1 &amp; II, Certified Public Accountant, finalist- </w:t>
      </w:r>
      <w:proofErr w:type="spellStart"/>
      <w:r w:rsidRPr="00036B2E">
        <w:rPr>
          <w:rFonts w:eastAsia="Calibri" w:cstheme="minorHAnsi"/>
        </w:rPr>
        <w:t>Mwangaza</w:t>
      </w:r>
      <w:proofErr w:type="spellEnd"/>
      <w:r w:rsidRPr="00036B2E">
        <w:rPr>
          <w:rFonts w:eastAsia="Calibri" w:cstheme="minorHAnsi"/>
        </w:rPr>
        <w:t xml:space="preserve"> College </w:t>
      </w:r>
    </w:p>
    <w:p w14:paraId="1DA10232" w14:textId="77777777" w:rsidR="00297DF4" w:rsidRDefault="00036B2E" w:rsidP="004E5407">
      <w:pPr>
        <w:spacing w:after="0" w:line="240" w:lineRule="auto"/>
        <w:ind w:right="-15"/>
        <w:jc w:val="both"/>
        <w:rPr>
          <w:rFonts w:eastAsia="Calibri" w:cstheme="minorHAnsi"/>
        </w:rPr>
      </w:pPr>
      <w:proofErr w:type="spellStart"/>
      <w:r w:rsidRPr="00036B2E">
        <w:rPr>
          <w:rFonts w:eastAsia="Calibri" w:cstheme="minorHAnsi"/>
        </w:rPr>
        <w:t>Icpak</w:t>
      </w:r>
      <w:proofErr w:type="spellEnd"/>
      <w:r w:rsidRPr="00036B2E">
        <w:rPr>
          <w:rFonts w:eastAsia="Calibri" w:cstheme="minorHAnsi"/>
        </w:rPr>
        <w:t xml:space="preserve"> member no.33117  </w:t>
      </w:r>
    </w:p>
    <w:p w14:paraId="44DDE98B" w14:textId="77777777" w:rsidR="004E5407" w:rsidRDefault="004E5407" w:rsidP="00D06864">
      <w:pPr>
        <w:spacing w:after="0" w:line="240" w:lineRule="auto"/>
        <w:ind w:right="-15"/>
        <w:jc w:val="both"/>
        <w:rPr>
          <w:rFonts w:eastAsia="Calibri" w:cstheme="minorHAnsi"/>
        </w:rPr>
      </w:pPr>
    </w:p>
    <w:p w14:paraId="105547E0" w14:textId="77777777" w:rsidR="00297DF4" w:rsidRPr="00C3227A" w:rsidRDefault="004E5407" w:rsidP="00D06864">
      <w:pPr>
        <w:spacing w:after="0" w:line="240" w:lineRule="auto"/>
        <w:ind w:right="-15"/>
        <w:jc w:val="both"/>
        <w:rPr>
          <w:rFonts w:eastAsia="Calibri" w:cstheme="minorHAnsi"/>
        </w:rPr>
      </w:pPr>
      <w:r>
        <w:rPr>
          <w:rFonts w:eastAsia="Calibri" w:cstheme="minorHAnsi"/>
        </w:rPr>
        <w:t>He boasts in a wide range of skills in;</w:t>
      </w:r>
      <w:r w:rsidR="00297DF4" w:rsidRPr="00C3227A">
        <w:rPr>
          <w:rFonts w:eastAsia="Calibri" w:cstheme="minorHAnsi"/>
        </w:rPr>
        <w:t xml:space="preserve"> Accounting skills, Financial Management, Financial Control Forecasting, Leadership and Supervision, Payroll and Statutory Deductions, Team working skills, Flexibility and ICT Competencies.</w:t>
      </w:r>
    </w:p>
    <w:p w14:paraId="32B30FB4" w14:textId="77777777" w:rsidR="00297DF4" w:rsidRPr="00C3227A" w:rsidRDefault="00297DF4" w:rsidP="00D06864">
      <w:pPr>
        <w:spacing w:after="0" w:line="240" w:lineRule="auto"/>
        <w:ind w:right="-15"/>
        <w:jc w:val="both"/>
        <w:rPr>
          <w:rFonts w:eastAsia="Calibri" w:cstheme="minorHAnsi"/>
        </w:rPr>
      </w:pPr>
      <w:r w:rsidRPr="00C3227A">
        <w:rPr>
          <w:rFonts w:eastAsia="Calibri" w:cstheme="minorHAnsi"/>
        </w:rPr>
        <w:t>Ministry of Finance and Economic Planning; Head of Treasury Rongai sub-county treasury</w:t>
      </w:r>
      <w:r w:rsidR="004E5407">
        <w:rPr>
          <w:rFonts w:eastAsia="Calibri" w:cstheme="minorHAnsi"/>
        </w:rPr>
        <w:t xml:space="preserve"> </w:t>
      </w:r>
      <w:r w:rsidRPr="00C3227A">
        <w:rPr>
          <w:rFonts w:eastAsia="Calibri" w:cstheme="minorHAnsi"/>
        </w:rPr>
        <w:t xml:space="preserve">2014-2017   </w:t>
      </w:r>
    </w:p>
    <w:p w14:paraId="1A6E3021" w14:textId="77777777" w:rsidR="00297DF4" w:rsidRPr="00C3227A" w:rsidRDefault="00297DF4" w:rsidP="00D06864">
      <w:pPr>
        <w:spacing w:after="0" w:line="240" w:lineRule="auto"/>
        <w:ind w:right="-15"/>
        <w:jc w:val="both"/>
        <w:rPr>
          <w:rFonts w:eastAsia="Calibri" w:cstheme="minorHAnsi"/>
        </w:rPr>
      </w:pPr>
      <w:r w:rsidRPr="00C3227A">
        <w:rPr>
          <w:rFonts w:eastAsia="Calibri" w:cstheme="minorHAnsi"/>
        </w:rPr>
        <w:t xml:space="preserve">Accounting Officer </w:t>
      </w:r>
      <w:r w:rsidR="004E5407">
        <w:rPr>
          <w:rFonts w:eastAsia="Calibri" w:cstheme="minorHAnsi"/>
        </w:rPr>
        <w:t xml:space="preserve">Office of the Governor2017-2018. </w:t>
      </w:r>
      <w:r w:rsidRPr="00C3227A">
        <w:rPr>
          <w:rFonts w:eastAsia="Calibri" w:cstheme="minorHAnsi"/>
        </w:rPr>
        <w:t>Head of accounting unit Nakuru county public service board 2019-2020</w:t>
      </w:r>
      <w:r w:rsidR="004E5407">
        <w:rPr>
          <w:rFonts w:eastAsia="Calibri" w:cstheme="minorHAnsi"/>
        </w:rPr>
        <w:t xml:space="preserve">. </w:t>
      </w:r>
      <w:r w:rsidRPr="00C3227A">
        <w:rPr>
          <w:rFonts w:eastAsia="Calibri" w:cstheme="minorHAnsi"/>
        </w:rPr>
        <w:t>Reconciliation department 2020-2023</w:t>
      </w:r>
      <w:r w:rsidR="004E5407">
        <w:rPr>
          <w:rFonts w:eastAsia="Calibri" w:cstheme="minorHAnsi"/>
        </w:rPr>
        <w:t xml:space="preserve">. Currently he is the </w:t>
      </w:r>
      <w:r w:rsidRPr="00C3227A">
        <w:rPr>
          <w:rFonts w:eastAsia="Calibri" w:cstheme="minorHAnsi"/>
        </w:rPr>
        <w:t xml:space="preserve">Head of accounting unit </w:t>
      </w:r>
      <w:r w:rsidR="004E5407">
        <w:rPr>
          <w:rFonts w:eastAsia="Calibri" w:cstheme="minorHAnsi"/>
        </w:rPr>
        <w:t xml:space="preserve">in the </w:t>
      </w:r>
      <w:r w:rsidRPr="00C3227A">
        <w:rPr>
          <w:rFonts w:eastAsia="Calibri" w:cstheme="minorHAnsi"/>
        </w:rPr>
        <w:t>munici</w:t>
      </w:r>
      <w:r w:rsidR="004E5407">
        <w:rPr>
          <w:rFonts w:eastAsia="Calibri" w:cstheme="minorHAnsi"/>
        </w:rPr>
        <w:t>pality of Naivasha since 2023.</w:t>
      </w:r>
    </w:p>
    <w:p w14:paraId="10391D43" w14:textId="77777777" w:rsidR="005E08D4" w:rsidRDefault="005E08D4" w:rsidP="00D3225A">
      <w:pPr>
        <w:spacing w:after="0" w:line="240" w:lineRule="auto"/>
        <w:ind w:right="-15"/>
        <w:jc w:val="both"/>
        <w:rPr>
          <w:rFonts w:eastAsia="Calibri" w:cstheme="minorHAnsi"/>
          <w:b/>
        </w:rPr>
      </w:pPr>
    </w:p>
    <w:p w14:paraId="7A243A73" w14:textId="77777777" w:rsidR="00036B2E" w:rsidRPr="005E08D4" w:rsidRDefault="005E08D4" w:rsidP="00D3225A">
      <w:pPr>
        <w:spacing w:after="0" w:line="240" w:lineRule="auto"/>
        <w:ind w:right="-15"/>
        <w:jc w:val="both"/>
        <w:rPr>
          <w:rFonts w:eastAsia="Calibri" w:cstheme="minorHAnsi"/>
          <w:b/>
        </w:rPr>
      </w:pPr>
      <w:r w:rsidRPr="005E08D4">
        <w:rPr>
          <w:rFonts w:eastAsia="Calibri" w:cstheme="minorHAnsi"/>
          <w:b/>
        </w:rPr>
        <w:t>Benjamin Cheruiyot</w:t>
      </w:r>
    </w:p>
    <w:p w14:paraId="5AE346EF" w14:textId="77777777" w:rsidR="005E08D4" w:rsidRPr="005E08D4" w:rsidRDefault="005E08D4" w:rsidP="00D3225A">
      <w:pPr>
        <w:spacing w:after="0" w:line="240" w:lineRule="auto"/>
        <w:ind w:right="-15"/>
        <w:jc w:val="both"/>
        <w:rPr>
          <w:rFonts w:eastAsia="Calibri" w:cstheme="minorHAnsi"/>
          <w:b/>
        </w:rPr>
      </w:pPr>
      <w:r w:rsidRPr="005E08D4">
        <w:rPr>
          <w:rFonts w:eastAsia="Calibri" w:cstheme="minorHAnsi"/>
          <w:b/>
        </w:rPr>
        <w:t>Municipal Procurement Officer</w:t>
      </w:r>
    </w:p>
    <w:p w14:paraId="5C253416" w14:textId="77777777" w:rsidR="005E08D4" w:rsidRDefault="005E08D4" w:rsidP="005E08D4">
      <w:pPr>
        <w:spacing w:after="0" w:line="240" w:lineRule="auto"/>
        <w:ind w:right="-15"/>
        <w:jc w:val="both"/>
        <w:rPr>
          <w:rFonts w:eastAsia="Calibri" w:cstheme="minorHAnsi"/>
        </w:rPr>
      </w:pPr>
      <w:r>
        <w:rPr>
          <w:rFonts w:eastAsia="Calibri" w:cstheme="minorHAnsi"/>
        </w:rPr>
        <w:t xml:space="preserve">Mr. Cheruiyot is a member of Kenya Institute of </w:t>
      </w:r>
      <w:proofErr w:type="spellStart"/>
      <w:r>
        <w:rPr>
          <w:rFonts w:eastAsia="Calibri" w:cstheme="minorHAnsi"/>
        </w:rPr>
        <w:t>Suppies</w:t>
      </w:r>
      <w:proofErr w:type="spellEnd"/>
      <w:r>
        <w:rPr>
          <w:rFonts w:eastAsia="Calibri" w:cstheme="minorHAnsi"/>
        </w:rPr>
        <w:t xml:space="preserve"> and Management.</w:t>
      </w:r>
    </w:p>
    <w:p w14:paraId="1A4C1419" w14:textId="77777777" w:rsidR="005E08D4" w:rsidRDefault="005E08D4" w:rsidP="005E08D4">
      <w:pPr>
        <w:spacing w:after="0" w:line="240" w:lineRule="auto"/>
        <w:ind w:right="-15"/>
        <w:jc w:val="both"/>
        <w:rPr>
          <w:rFonts w:eastAsia="Calibri" w:cstheme="minorHAnsi"/>
        </w:rPr>
      </w:pPr>
      <w:r>
        <w:rPr>
          <w:rFonts w:eastAsia="Calibri" w:cstheme="minorHAnsi"/>
        </w:rPr>
        <w:t>He excels with a Bachelors of logistics and Supply chain Management from Jaramogi Oginga Odinga University, and Computer certification from Scott Christian University.</w:t>
      </w:r>
    </w:p>
    <w:p w14:paraId="73ABD055" w14:textId="77777777" w:rsidR="005E08D4" w:rsidRDefault="005E08D4" w:rsidP="005E08D4">
      <w:pPr>
        <w:spacing w:after="0" w:line="240" w:lineRule="auto"/>
        <w:ind w:right="-15"/>
        <w:jc w:val="both"/>
        <w:rPr>
          <w:rFonts w:eastAsia="Calibri" w:cstheme="minorHAnsi"/>
        </w:rPr>
      </w:pPr>
      <w:r>
        <w:rPr>
          <w:rFonts w:eastAsia="Calibri" w:cstheme="minorHAnsi"/>
        </w:rPr>
        <w:t xml:space="preserve">He has a wide range of experience in Logistics Management from </w:t>
      </w:r>
      <w:proofErr w:type="spellStart"/>
      <w:r>
        <w:rPr>
          <w:rFonts w:eastAsia="Calibri" w:cstheme="minorHAnsi"/>
        </w:rPr>
        <w:t>Beniars</w:t>
      </w:r>
      <w:proofErr w:type="spellEnd"/>
      <w:r>
        <w:rPr>
          <w:rFonts w:eastAsia="Calibri" w:cstheme="minorHAnsi"/>
        </w:rPr>
        <w:t xml:space="preserve"> Logistics in 2020-2021.</w:t>
      </w:r>
    </w:p>
    <w:p w14:paraId="21643123" w14:textId="77777777" w:rsidR="005E08D4" w:rsidRDefault="005E08D4" w:rsidP="005E08D4">
      <w:pPr>
        <w:spacing w:after="0" w:line="240" w:lineRule="auto"/>
        <w:ind w:right="-15"/>
        <w:jc w:val="both"/>
        <w:rPr>
          <w:rFonts w:eastAsia="Calibri" w:cstheme="minorHAnsi"/>
        </w:rPr>
      </w:pPr>
      <w:r>
        <w:rPr>
          <w:rFonts w:eastAsia="Calibri" w:cstheme="minorHAnsi"/>
        </w:rPr>
        <w:t>2019 Ministry of Interior and Coordination as a data manager and in 2018 under Kenya Power assisting in supplies and management.</w:t>
      </w:r>
    </w:p>
    <w:p w14:paraId="1BBDC0B1" w14:textId="77777777" w:rsidR="00422E15" w:rsidRDefault="00422E15" w:rsidP="00422E15">
      <w:pPr>
        <w:spacing w:after="72" w:line="246" w:lineRule="auto"/>
        <w:ind w:right="-15"/>
        <w:rPr>
          <w:rFonts w:eastAsia="Calibri" w:cstheme="minorHAnsi"/>
        </w:rPr>
      </w:pPr>
    </w:p>
    <w:p w14:paraId="599609E3" w14:textId="77777777" w:rsidR="00422E15" w:rsidRPr="00B9242A" w:rsidRDefault="00422E15" w:rsidP="00D06864">
      <w:pPr>
        <w:spacing w:after="0" w:line="246" w:lineRule="auto"/>
        <w:ind w:right="-15"/>
        <w:rPr>
          <w:rFonts w:eastAsia="Calibri" w:cstheme="minorHAnsi"/>
          <w:b/>
        </w:rPr>
      </w:pPr>
      <w:r w:rsidRPr="00B9242A">
        <w:rPr>
          <w:rFonts w:eastAsia="Calibri" w:cstheme="minorHAnsi"/>
          <w:b/>
        </w:rPr>
        <w:t>Michael Ibabu</w:t>
      </w:r>
    </w:p>
    <w:p w14:paraId="6C061D28" w14:textId="77777777" w:rsidR="00422E15" w:rsidRPr="00B9242A" w:rsidRDefault="00422E15" w:rsidP="00D06864">
      <w:pPr>
        <w:spacing w:after="0" w:line="246" w:lineRule="auto"/>
        <w:ind w:right="-15"/>
        <w:rPr>
          <w:rFonts w:eastAsia="Calibri" w:cstheme="minorHAnsi"/>
          <w:b/>
        </w:rPr>
      </w:pPr>
      <w:r w:rsidRPr="00B9242A">
        <w:rPr>
          <w:rFonts w:eastAsia="Calibri" w:cstheme="minorHAnsi"/>
          <w:b/>
        </w:rPr>
        <w:t>Asst. Municipal Planner</w:t>
      </w:r>
    </w:p>
    <w:p w14:paraId="4199839D" w14:textId="77777777" w:rsidR="00422E15" w:rsidRPr="00422E15" w:rsidRDefault="00422E15" w:rsidP="00422E15">
      <w:pPr>
        <w:spacing w:line="240" w:lineRule="auto"/>
        <w:ind w:right="-15"/>
        <w:rPr>
          <w:rFonts w:eastAsia="Calibri" w:cstheme="minorHAnsi"/>
        </w:rPr>
      </w:pPr>
      <w:proofErr w:type="spellStart"/>
      <w:r w:rsidRPr="00422E15">
        <w:rPr>
          <w:rFonts w:eastAsia="Calibri" w:cstheme="minorHAnsi"/>
        </w:rPr>
        <w:t>Mr</w:t>
      </w:r>
      <w:proofErr w:type="spellEnd"/>
      <w:r w:rsidRPr="00422E15">
        <w:rPr>
          <w:rFonts w:eastAsia="Calibri" w:cstheme="minorHAnsi"/>
        </w:rPr>
        <w:t xml:space="preserve"> Ibabu has a Bachelor of the Built Environment in Urban design and development from the Technical University of Kenya. He also has a wide range of Knowledge in </w:t>
      </w:r>
      <w:r w:rsidRPr="00422E15">
        <w:rPr>
          <w:rFonts w:ascii="Calibri" w:eastAsia="Calibri" w:hAnsi="Calibri" w:cs="Calibri"/>
        </w:rPr>
        <w:t>Accounting from Pinnacle School of Business</w:t>
      </w:r>
    </w:p>
    <w:p w14:paraId="395AF015" w14:textId="77777777" w:rsidR="00422E15" w:rsidRDefault="00D06864" w:rsidP="00D06864">
      <w:pPr>
        <w:spacing w:after="0" w:line="240" w:lineRule="auto"/>
        <w:ind w:left="10" w:right="-15" w:hanging="10"/>
        <w:jc w:val="both"/>
        <w:rPr>
          <w:rFonts w:eastAsia="Calibri" w:cstheme="minorHAnsi"/>
          <w:color w:val="3D3D3D"/>
        </w:rPr>
      </w:pPr>
      <w:r w:rsidRPr="00D06864">
        <w:rPr>
          <w:rFonts w:eastAsia="Calibri" w:cstheme="minorHAnsi"/>
          <w:color w:val="3D3D3D"/>
        </w:rPr>
        <w:t>He has worked with the Municipality of Naivasha since 2020.</w:t>
      </w:r>
      <w:r>
        <w:rPr>
          <w:rFonts w:eastAsia="Calibri" w:cstheme="minorHAnsi"/>
          <w:color w:val="3D3D3D"/>
        </w:rPr>
        <w:t xml:space="preserve"> He boasts of skills</w:t>
      </w:r>
      <w:r w:rsidRPr="00D06864">
        <w:rPr>
          <w:rFonts w:eastAsia="Calibri" w:cstheme="minorHAnsi"/>
          <w:color w:val="3D3D3D"/>
        </w:rPr>
        <w:t xml:space="preserve"> from the </w:t>
      </w:r>
      <w:r w:rsidR="00422E15" w:rsidRPr="00D06864">
        <w:rPr>
          <w:rFonts w:eastAsia="Calibri" w:cstheme="minorHAnsi"/>
          <w:color w:val="595A5A"/>
        </w:rPr>
        <w:t>State Department of Housing and Urban Development Departm</w:t>
      </w:r>
      <w:r w:rsidRPr="00D06864">
        <w:rPr>
          <w:rFonts w:eastAsia="Calibri" w:cstheme="minorHAnsi"/>
          <w:color w:val="595A5A"/>
        </w:rPr>
        <w:t xml:space="preserve">ent of Metropolitan development, </w:t>
      </w:r>
      <w:r w:rsidR="00422E15" w:rsidRPr="00D06864">
        <w:rPr>
          <w:rFonts w:eastAsia="Calibri" w:cstheme="minorHAnsi"/>
          <w:color w:val="3D3D3D"/>
        </w:rPr>
        <w:t>2018 - 2019</w:t>
      </w:r>
      <w:r w:rsidR="00422E15" w:rsidRPr="00D06864">
        <w:rPr>
          <w:rFonts w:cstheme="minorHAnsi"/>
        </w:rPr>
        <w:t xml:space="preserve"> </w:t>
      </w:r>
      <w:r w:rsidR="00422E15" w:rsidRPr="00D06864">
        <w:rPr>
          <w:rFonts w:eastAsia="Calibri" w:cstheme="minorHAnsi"/>
          <w:color w:val="3D3D3D"/>
        </w:rPr>
        <w:t>Kiambu County</w:t>
      </w:r>
      <w:r w:rsidR="00422E15" w:rsidRPr="00D06864">
        <w:rPr>
          <w:rFonts w:cstheme="minorHAnsi"/>
        </w:rPr>
        <w:t xml:space="preserve"> - </w:t>
      </w:r>
      <w:r w:rsidR="00422E15" w:rsidRPr="00D06864">
        <w:rPr>
          <w:rFonts w:eastAsia="Calibri" w:cstheme="minorHAnsi"/>
          <w:color w:val="3D3D3D"/>
        </w:rPr>
        <w:t>Assisted in directing, and coordinating the activities and operations of the planning department at sub county level with an emphasis on customer service.</w:t>
      </w:r>
      <w:r w:rsidRPr="00D06864">
        <w:rPr>
          <w:rFonts w:eastAsia="Calibri" w:cstheme="minorHAnsi"/>
          <w:color w:val="3D3D3D"/>
        </w:rPr>
        <w:t xml:space="preserve"> </w:t>
      </w:r>
      <w:r w:rsidR="00422E15" w:rsidRPr="00D06864">
        <w:rPr>
          <w:rFonts w:eastAsia="Calibri" w:cstheme="minorHAnsi"/>
          <w:color w:val="3D3D3D"/>
        </w:rPr>
        <w:t>2018 - 2019</w:t>
      </w:r>
      <w:r w:rsidR="00422E15" w:rsidRPr="00D06864">
        <w:rPr>
          <w:rFonts w:cstheme="minorHAnsi"/>
        </w:rPr>
        <w:t xml:space="preserve"> </w:t>
      </w:r>
      <w:r w:rsidR="00422E15" w:rsidRPr="00D06864">
        <w:rPr>
          <w:rFonts w:eastAsia="Calibri" w:cstheme="minorHAnsi"/>
          <w:color w:val="3D3D3D"/>
        </w:rPr>
        <w:t xml:space="preserve">Nairobi City County </w:t>
      </w:r>
      <w:r w:rsidR="00422E15" w:rsidRPr="00D06864">
        <w:rPr>
          <w:rFonts w:cstheme="minorHAnsi"/>
        </w:rPr>
        <w:t xml:space="preserve">- </w:t>
      </w:r>
      <w:r w:rsidR="00422E15" w:rsidRPr="00D06864">
        <w:rPr>
          <w:rFonts w:eastAsia="Calibri" w:cstheme="minorHAnsi"/>
          <w:color w:val="3D3D3D"/>
        </w:rPr>
        <w:t xml:space="preserve">Devised and prepared surveys for the review of the planning policy of </w:t>
      </w:r>
      <w:proofErr w:type="spellStart"/>
      <w:r w:rsidR="00422E15" w:rsidRPr="00D06864">
        <w:rPr>
          <w:rFonts w:eastAsia="Calibri" w:cstheme="minorHAnsi"/>
          <w:color w:val="3D3D3D"/>
        </w:rPr>
        <w:t>Gigiri</w:t>
      </w:r>
      <w:proofErr w:type="spellEnd"/>
      <w:r w:rsidR="00422E15" w:rsidRPr="00D06864">
        <w:rPr>
          <w:rFonts w:eastAsia="Calibri" w:cstheme="minorHAnsi"/>
          <w:color w:val="3D3D3D"/>
        </w:rPr>
        <w:t xml:space="preserve"> area, in Nai</w:t>
      </w:r>
      <w:r w:rsidRPr="00D06864">
        <w:rPr>
          <w:rFonts w:eastAsia="Calibri" w:cstheme="minorHAnsi"/>
          <w:color w:val="3D3D3D"/>
        </w:rPr>
        <w:t xml:space="preserve">robi zone 13 and </w:t>
      </w:r>
      <w:r w:rsidR="00422E15" w:rsidRPr="00D06864">
        <w:rPr>
          <w:rFonts w:eastAsia="Calibri" w:cstheme="minorHAnsi"/>
          <w:color w:val="3D3D3D"/>
        </w:rPr>
        <w:t>2016 - 2017 GEODEV (K) LTD - Preparation of development applications</w:t>
      </w:r>
      <w:r w:rsidR="00422E15" w:rsidRPr="00D06864">
        <w:rPr>
          <w:rFonts w:eastAsia="Times New Roman" w:cstheme="minorHAnsi"/>
          <w:color w:val="3D3D3D"/>
        </w:rPr>
        <w:t xml:space="preserve">, </w:t>
      </w:r>
      <w:r w:rsidR="00422E15" w:rsidRPr="00D06864">
        <w:rPr>
          <w:rFonts w:eastAsia="Calibri" w:cstheme="minorHAnsi"/>
          <w:color w:val="3D3D3D"/>
        </w:rPr>
        <w:t>(change of use, extension of use)</w:t>
      </w:r>
    </w:p>
    <w:p w14:paraId="64512D82" w14:textId="77777777" w:rsidR="00BA6BF8" w:rsidRDefault="00BA6BF8" w:rsidP="00D06864">
      <w:pPr>
        <w:spacing w:after="0" w:line="240" w:lineRule="auto"/>
        <w:ind w:left="10" w:right="-15" w:hanging="10"/>
        <w:jc w:val="both"/>
        <w:rPr>
          <w:rFonts w:eastAsia="Calibri" w:cstheme="minorHAnsi"/>
          <w:color w:val="3D3D3D"/>
        </w:rPr>
      </w:pPr>
    </w:p>
    <w:p w14:paraId="07BD8FB7" w14:textId="7441E2AC" w:rsidR="00BA6BF8" w:rsidRPr="00BA6BF8" w:rsidRDefault="00BA6BF8" w:rsidP="00D06864">
      <w:pPr>
        <w:spacing w:after="0" w:line="240" w:lineRule="auto"/>
        <w:ind w:left="10" w:right="-15" w:hanging="10"/>
        <w:jc w:val="both"/>
        <w:rPr>
          <w:rFonts w:eastAsia="Calibri" w:cstheme="minorHAnsi"/>
          <w:b/>
          <w:bCs/>
          <w:color w:val="3D3D3D"/>
        </w:rPr>
      </w:pPr>
      <w:r w:rsidRPr="00BA6BF8">
        <w:rPr>
          <w:rFonts w:eastAsia="Calibri" w:cstheme="minorHAnsi"/>
          <w:b/>
          <w:bCs/>
          <w:color w:val="3D3D3D"/>
        </w:rPr>
        <w:t>Wesley Langat KipKirui</w:t>
      </w:r>
    </w:p>
    <w:p w14:paraId="53A25C4E" w14:textId="77777777" w:rsidR="00CB10BD" w:rsidRPr="00CB10BD" w:rsidRDefault="00CB10BD" w:rsidP="00CB10BD">
      <w:pPr>
        <w:spacing w:after="0" w:line="240" w:lineRule="auto"/>
        <w:ind w:left="10" w:right="-15" w:hanging="10"/>
        <w:jc w:val="both"/>
        <w:rPr>
          <w:rFonts w:eastAsia="Calibri" w:cstheme="minorHAnsi"/>
          <w:color w:val="3D3D3D"/>
          <w:lang w:val="en-GB"/>
        </w:rPr>
      </w:pPr>
      <w:r w:rsidRPr="00CB10BD">
        <w:rPr>
          <w:rFonts w:eastAsia="Calibri" w:cstheme="minorHAnsi"/>
          <w:color w:val="3D3D3D"/>
          <w:lang w:val="en-GB"/>
        </w:rPr>
        <w:t>Mr. W. Langat is a dedicated Medical Social Worker and mental health professional with over 10 years of experience in psychosocial support, counselling, and community-based mental health interventions. He currently serves at Naivasha Sub-County Referral Hospital under the County Government of Nakuru, where he provides counselling, crisis intervention, and rehabilitation services to individuals and families affected by substance abuse, trauma, and other mental health challenges.</w:t>
      </w:r>
    </w:p>
    <w:p w14:paraId="16BC0803" w14:textId="77777777" w:rsidR="00CB10BD" w:rsidRPr="00CB10BD" w:rsidRDefault="00CB10BD" w:rsidP="00CB10BD">
      <w:pPr>
        <w:spacing w:after="0" w:line="240" w:lineRule="auto"/>
        <w:ind w:left="10" w:right="-15" w:hanging="10"/>
        <w:jc w:val="both"/>
        <w:rPr>
          <w:rFonts w:eastAsia="Calibri" w:cstheme="minorHAnsi"/>
          <w:color w:val="3D3D3D"/>
          <w:lang w:val="en-GB"/>
        </w:rPr>
      </w:pPr>
      <w:r w:rsidRPr="00CB10BD">
        <w:rPr>
          <w:rFonts w:eastAsia="Calibri" w:cstheme="minorHAnsi"/>
          <w:color w:val="3D3D3D"/>
          <w:lang w:val="en-GB"/>
        </w:rPr>
        <w:t xml:space="preserve">He holds a Diploma in Psychological Counselling from the Kenya Institute of Professional Counselling and a Diploma in Social Work and Welfare from the African Institute of Research and Development, as well as certifications in Voluntary Counselling and Testing and Computer Studies. He has extensive experience in trauma recovery, substance abuse rehabilitation, and family reintegration programs, and works closely </w:t>
      </w:r>
      <w:r w:rsidRPr="00CB10BD">
        <w:rPr>
          <w:rFonts w:eastAsia="Calibri" w:cstheme="minorHAnsi"/>
          <w:color w:val="3D3D3D"/>
          <w:lang w:val="en-GB"/>
        </w:rPr>
        <w:lastRenderedPageBreak/>
        <w:t>with health professionals and community partners to support vulnerable populations. Through counselling services, outreach programs, and professional training in psychosocial first aid and child protection, he continues to promote mental health awareness, strengthen community resilience, and support the recovery and reintegration of affected individuals within Naivasha Sub-County.</w:t>
      </w:r>
    </w:p>
    <w:p w14:paraId="4ED40903" w14:textId="77777777" w:rsidR="00EE0A91" w:rsidRDefault="00EE0A91" w:rsidP="00EE0A91">
      <w:pPr>
        <w:spacing w:after="0" w:line="240" w:lineRule="auto"/>
        <w:ind w:left="10" w:right="-15" w:hanging="10"/>
        <w:jc w:val="both"/>
        <w:rPr>
          <w:rFonts w:eastAsia="Calibri" w:cstheme="minorHAnsi"/>
          <w:b/>
          <w:bCs/>
          <w:color w:val="3D3D3D"/>
          <w:lang w:val="en-GB"/>
        </w:rPr>
      </w:pPr>
    </w:p>
    <w:p w14:paraId="0CDEC1C8" w14:textId="1EA22E39" w:rsidR="00EE0A91" w:rsidRPr="00EE0A91" w:rsidRDefault="00EE0A91" w:rsidP="00EE0A91">
      <w:pPr>
        <w:spacing w:after="0" w:line="240" w:lineRule="auto"/>
        <w:ind w:left="10" w:right="-15" w:hanging="10"/>
        <w:jc w:val="both"/>
        <w:rPr>
          <w:rFonts w:eastAsia="Calibri" w:cstheme="minorHAnsi"/>
          <w:color w:val="3D3D3D"/>
          <w:lang w:val="en-GB"/>
        </w:rPr>
      </w:pPr>
      <w:r w:rsidRPr="00EE0A91">
        <w:rPr>
          <w:rFonts w:eastAsia="Calibri" w:cstheme="minorHAnsi"/>
          <w:b/>
          <w:bCs/>
          <w:color w:val="3D3D3D"/>
          <w:lang w:val="en-GB"/>
        </w:rPr>
        <w:t>CS Eliud Ngige Mukuria</w:t>
      </w:r>
    </w:p>
    <w:p w14:paraId="58BCCFE0" w14:textId="77777777" w:rsidR="00EE0A91" w:rsidRPr="00EE0A91" w:rsidRDefault="00EE0A91" w:rsidP="00EE0A91">
      <w:pPr>
        <w:spacing w:after="0" w:line="240" w:lineRule="auto"/>
        <w:ind w:left="10" w:right="-15" w:hanging="10"/>
        <w:jc w:val="both"/>
        <w:rPr>
          <w:rFonts w:eastAsia="Calibri" w:cstheme="minorHAnsi"/>
          <w:color w:val="3D3D3D"/>
          <w:lang w:val="en-GB"/>
        </w:rPr>
      </w:pPr>
      <w:r w:rsidRPr="00EE0A91">
        <w:rPr>
          <w:rFonts w:eastAsia="Calibri" w:cstheme="minorHAnsi"/>
          <w:b/>
          <w:bCs/>
          <w:color w:val="3D3D3D"/>
          <w:lang w:val="en-GB"/>
        </w:rPr>
        <w:t>CS Eliud Ngige Mukuria</w:t>
      </w:r>
      <w:r w:rsidRPr="00EE0A91">
        <w:rPr>
          <w:rFonts w:eastAsia="Calibri" w:cstheme="minorHAnsi"/>
          <w:color w:val="3D3D3D"/>
          <w:lang w:val="en-GB"/>
        </w:rPr>
        <w:t xml:space="preserve"> is a professional civil servant based in Naivasha, Nakuru County, with extensive experience in public administration, governance, and human resource management. He currently serves as </w:t>
      </w:r>
      <w:r w:rsidRPr="00EE0A91">
        <w:rPr>
          <w:rFonts w:eastAsia="Calibri" w:cstheme="minorHAnsi"/>
          <w:b/>
          <w:bCs/>
          <w:color w:val="3D3D3D"/>
          <w:lang w:val="en-GB"/>
        </w:rPr>
        <w:t>Administrator at the Municipal Board of Naivasha</w:t>
      </w:r>
      <w:r w:rsidRPr="00EE0A91">
        <w:rPr>
          <w:rFonts w:eastAsia="Calibri" w:cstheme="minorHAnsi"/>
          <w:color w:val="3D3D3D"/>
          <w:lang w:val="en-GB"/>
        </w:rPr>
        <w:t>, where he oversees administrative operations, supports implementation of gender inclusion and social safeguard frameworks, and ensures contractor compliance in key municipal infrastructure projects.</w:t>
      </w:r>
    </w:p>
    <w:p w14:paraId="5E7FA362" w14:textId="77777777" w:rsidR="00EE0A91" w:rsidRPr="00EE0A91" w:rsidRDefault="00EE0A91" w:rsidP="00EE0A91">
      <w:pPr>
        <w:spacing w:after="0" w:line="240" w:lineRule="auto"/>
        <w:ind w:left="10" w:right="-15" w:hanging="10"/>
        <w:jc w:val="both"/>
        <w:rPr>
          <w:rFonts w:eastAsia="Calibri" w:cstheme="minorHAnsi"/>
          <w:color w:val="3D3D3D"/>
          <w:lang w:val="en-GB"/>
        </w:rPr>
      </w:pPr>
      <w:r w:rsidRPr="00EE0A91">
        <w:rPr>
          <w:rFonts w:eastAsia="Calibri" w:cstheme="minorHAnsi"/>
          <w:color w:val="3D3D3D"/>
          <w:lang w:val="en-GB"/>
        </w:rPr>
        <w:t xml:space="preserve">He previously served as </w:t>
      </w:r>
      <w:r w:rsidRPr="00EE0A91">
        <w:rPr>
          <w:rFonts w:eastAsia="Calibri" w:cstheme="minorHAnsi"/>
          <w:b/>
          <w:bCs/>
          <w:color w:val="3D3D3D"/>
          <w:lang w:val="en-GB"/>
        </w:rPr>
        <w:t>Head of Human Resource</w:t>
      </w:r>
      <w:r w:rsidRPr="00EE0A91">
        <w:rPr>
          <w:rFonts w:eastAsia="Calibri" w:cstheme="minorHAnsi"/>
          <w:color w:val="3D3D3D"/>
          <w:lang w:val="en-GB"/>
        </w:rPr>
        <w:t xml:space="preserve"> and </w:t>
      </w:r>
      <w:r w:rsidRPr="00EE0A91">
        <w:rPr>
          <w:rFonts w:eastAsia="Calibri" w:cstheme="minorHAnsi"/>
          <w:b/>
          <w:bCs/>
          <w:color w:val="3D3D3D"/>
          <w:lang w:val="en-GB"/>
        </w:rPr>
        <w:t>Human Resource Officer</w:t>
      </w:r>
      <w:r w:rsidRPr="00EE0A91">
        <w:rPr>
          <w:rFonts w:eastAsia="Calibri" w:cstheme="minorHAnsi"/>
          <w:color w:val="3D3D3D"/>
          <w:lang w:val="en-GB"/>
        </w:rPr>
        <w:t xml:space="preserve"> in the Department of Public Service, Devolution, Citizen Engagement, Disaster Management and Humanitarian Assistance in Nakuru County, where he managed personnel welfare, staffing strategies, and HR policy implementation.</w:t>
      </w:r>
    </w:p>
    <w:p w14:paraId="61ABCCBA" w14:textId="77777777" w:rsidR="00EE0A91" w:rsidRPr="00EE0A91" w:rsidRDefault="00EE0A91" w:rsidP="00EE0A91">
      <w:pPr>
        <w:spacing w:after="0" w:line="240" w:lineRule="auto"/>
        <w:ind w:left="10" w:right="-15" w:hanging="10"/>
        <w:jc w:val="both"/>
        <w:rPr>
          <w:rFonts w:eastAsia="Calibri" w:cstheme="minorHAnsi"/>
          <w:color w:val="3D3D3D"/>
          <w:lang w:val="en-GB"/>
        </w:rPr>
      </w:pPr>
      <w:r w:rsidRPr="00EE0A91">
        <w:rPr>
          <w:rFonts w:eastAsia="Calibri" w:cstheme="minorHAnsi"/>
          <w:color w:val="3D3D3D"/>
          <w:lang w:val="en-GB"/>
        </w:rPr>
        <w:t xml:space="preserve">Earlier in his career, he worked as </w:t>
      </w:r>
      <w:r w:rsidRPr="00EE0A91">
        <w:rPr>
          <w:rFonts w:eastAsia="Calibri" w:cstheme="minorHAnsi"/>
          <w:b/>
          <w:bCs/>
          <w:color w:val="3D3D3D"/>
          <w:lang w:val="en-GB"/>
        </w:rPr>
        <w:t>Personal Aide to the Chief Officer – Administration</w:t>
      </w:r>
      <w:r w:rsidRPr="00EE0A91">
        <w:rPr>
          <w:rFonts w:eastAsia="Calibri" w:cstheme="minorHAnsi"/>
          <w:color w:val="3D3D3D"/>
          <w:lang w:val="en-GB"/>
        </w:rPr>
        <w:t xml:space="preserve">, providing high-level administrative and coordination support, and as a </w:t>
      </w:r>
      <w:r w:rsidRPr="00EE0A91">
        <w:rPr>
          <w:rFonts w:eastAsia="Calibri" w:cstheme="minorHAnsi"/>
          <w:b/>
          <w:bCs/>
          <w:color w:val="3D3D3D"/>
          <w:lang w:val="en-GB"/>
        </w:rPr>
        <w:t>Liaison Officer</w:t>
      </w:r>
      <w:r w:rsidRPr="00EE0A91">
        <w:rPr>
          <w:rFonts w:eastAsia="Calibri" w:cstheme="minorHAnsi"/>
          <w:color w:val="3D3D3D"/>
          <w:lang w:val="en-GB"/>
        </w:rPr>
        <w:t xml:space="preserve"> in both the Nakuru County Department of Housing and the State Department of Housing, promoting </w:t>
      </w:r>
      <w:r w:rsidRPr="00EE0A91">
        <w:rPr>
          <w:rFonts w:eastAsia="Calibri" w:cstheme="minorHAnsi"/>
          <w:b/>
          <w:bCs/>
          <w:color w:val="3D3D3D"/>
          <w:lang w:val="en-GB"/>
        </w:rPr>
        <w:t>Appropriate Building Technologies (ABT)</w:t>
      </w:r>
      <w:r w:rsidRPr="00EE0A91">
        <w:rPr>
          <w:rFonts w:eastAsia="Calibri" w:cstheme="minorHAnsi"/>
          <w:color w:val="3D3D3D"/>
          <w:lang w:val="en-GB"/>
        </w:rPr>
        <w:t xml:space="preserve"> and </w:t>
      </w:r>
      <w:r w:rsidRPr="00EE0A91">
        <w:rPr>
          <w:rFonts w:eastAsia="Calibri" w:cstheme="minorHAnsi"/>
          <w:b/>
          <w:bCs/>
          <w:color w:val="3D3D3D"/>
          <w:lang w:val="en-GB"/>
        </w:rPr>
        <w:t>Interlocking Stabilized Soil Blocks (ISSB)</w:t>
      </w:r>
      <w:r w:rsidRPr="00EE0A91">
        <w:rPr>
          <w:rFonts w:eastAsia="Calibri" w:cstheme="minorHAnsi"/>
          <w:color w:val="3D3D3D"/>
          <w:lang w:val="en-GB"/>
        </w:rPr>
        <w:t xml:space="preserve"> for sustainable housing.</w:t>
      </w:r>
    </w:p>
    <w:p w14:paraId="16D9EB84" w14:textId="77777777" w:rsidR="00EE0A91" w:rsidRPr="00EE0A91" w:rsidRDefault="00EE0A91" w:rsidP="00EE0A91">
      <w:pPr>
        <w:spacing w:after="0" w:line="240" w:lineRule="auto"/>
        <w:ind w:left="10" w:right="-15" w:hanging="10"/>
        <w:jc w:val="both"/>
        <w:rPr>
          <w:rFonts w:eastAsia="Calibri" w:cstheme="minorHAnsi"/>
          <w:color w:val="3D3D3D"/>
          <w:lang w:val="en-GB"/>
        </w:rPr>
      </w:pPr>
      <w:r w:rsidRPr="00EE0A91">
        <w:rPr>
          <w:rFonts w:eastAsia="Calibri" w:cstheme="minorHAnsi"/>
          <w:color w:val="3D3D3D"/>
          <w:lang w:val="en-GB"/>
        </w:rPr>
        <w:t xml:space="preserve">He holds a </w:t>
      </w:r>
      <w:r w:rsidRPr="00EE0A91">
        <w:rPr>
          <w:rFonts w:eastAsia="Calibri" w:cstheme="minorHAnsi"/>
          <w:b/>
          <w:bCs/>
          <w:color w:val="3D3D3D"/>
          <w:lang w:val="en-GB"/>
        </w:rPr>
        <w:t>Certified Public Secretaries (CPS)</w:t>
      </w:r>
      <w:r w:rsidRPr="00EE0A91">
        <w:rPr>
          <w:rFonts w:eastAsia="Calibri" w:cstheme="minorHAnsi"/>
          <w:color w:val="3D3D3D"/>
          <w:lang w:val="en-GB"/>
        </w:rPr>
        <w:t xml:space="preserve"> professional qualification and an </w:t>
      </w:r>
      <w:r w:rsidRPr="00EE0A91">
        <w:rPr>
          <w:rFonts w:eastAsia="Calibri" w:cstheme="minorHAnsi"/>
          <w:b/>
          <w:bCs/>
          <w:color w:val="3D3D3D"/>
          <w:lang w:val="en-GB"/>
        </w:rPr>
        <w:t>Accounting Technician Certificate (ATC)</w:t>
      </w:r>
      <w:r w:rsidRPr="00EE0A91">
        <w:rPr>
          <w:rFonts w:eastAsia="Calibri" w:cstheme="minorHAnsi"/>
          <w:color w:val="3D3D3D"/>
          <w:lang w:val="en-GB"/>
        </w:rPr>
        <w:t xml:space="preserve"> and is a registered member of the </w:t>
      </w:r>
      <w:r w:rsidRPr="00EE0A91">
        <w:rPr>
          <w:rFonts w:eastAsia="Calibri" w:cstheme="minorHAnsi"/>
          <w:b/>
          <w:bCs/>
          <w:color w:val="3D3D3D"/>
          <w:lang w:val="en-GB"/>
        </w:rPr>
        <w:t>Institute of Certified Secretaries (ICS) Kenya</w:t>
      </w:r>
      <w:r w:rsidRPr="00EE0A91">
        <w:rPr>
          <w:rFonts w:eastAsia="Calibri" w:cstheme="minorHAnsi"/>
          <w:color w:val="3D3D3D"/>
          <w:lang w:val="en-GB"/>
        </w:rPr>
        <w:t>. His expertise includes governance and compliance, HR management, municipal administration, and oversight of inclusive urban development initiatives.</w:t>
      </w:r>
    </w:p>
    <w:p w14:paraId="6401B4FB" w14:textId="77777777" w:rsidR="00BA6BF8" w:rsidRPr="00D06864" w:rsidRDefault="00BA6BF8" w:rsidP="00D06864">
      <w:pPr>
        <w:spacing w:after="0" w:line="240" w:lineRule="auto"/>
        <w:ind w:left="10" w:right="-15" w:hanging="10"/>
        <w:jc w:val="both"/>
        <w:rPr>
          <w:rFonts w:eastAsia="Calibri" w:cstheme="minorHAnsi"/>
          <w:color w:val="3D3D3D"/>
        </w:rPr>
      </w:pPr>
    </w:p>
    <w:p w14:paraId="70B92B7E" w14:textId="77777777" w:rsidR="00422E15" w:rsidRPr="00D3225A" w:rsidRDefault="00422E15" w:rsidP="005E08D4">
      <w:pPr>
        <w:spacing w:after="0" w:line="240" w:lineRule="auto"/>
        <w:ind w:right="-15"/>
        <w:jc w:val="both"/>
        <w:rPr>
          <w:rFonts w:eastAsia="Calibri" w:cstheme="minorHAnsi"/>
        </w:rPr>
      </w:pPr>
    </w:p>
    <w:sectPr w:rsidR="00422E15" w:rsidRPr="00D322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iandra GD">
    <w:altName w:val="Maiandra GD"/>
    <w:panose1 w:val="020E0502030308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823852"/>
    <w:multiLevelType w:val="hybridMultilevel"/>
    <w:tmpl w:val="A2849C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3CA6C"/>
    <w:multiLevelType w:val="hybridMultilevel"/>
    <w:tmpl w:val="EC947D1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0E1EEA"/>
    <w:multiLevelType w:val="hybridMultilevel"/>
    <w:tmpl w:val="2822E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EC96C"/>
    <w:multiLevelType w:val="hybridMultilevel"/>
    <w:tmpl w:val="C14305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CA3C74"/>
    <w:multiLevelType w:val="hybridMultilevel"/>
    <w:tmpl w:val="C3BE0B52"/>
    <w:lvl w:ilvl="0" w:tplc="0934836C">
      <w:start w:val="1"/>
      <w:numFmt w:val="bullet"/>
      <w:lvlText w:val=""/>
      <w:lvlJc w:val="left"/>
      <w:pPr>
        <w:ind w:left="720" w:hanging="360"/>
      </w:pPr>
      <w:rPr>
        <w:rFonts w:ascii="Symbol" w:hAnsi="Symbol" w:hint="default"/>
      </w:rPr>
    </w:lvl>
    <w:lvl w:ilvl="1" w:tplc="6C64C21E" w:tentative="1">
      <w:start w:val="1"/>
      <w:numFmt w:val="bullet"/>
      <w:lvlText w:val="o"/>
      <w:lvlJc w:val="left"/>
      <w:pPr>
        <w:ind w:left="1440" w:hanging="360"/>
      </w:pPr>
      <w:rPr>
        <w:rFonts w:ascii="Courier New" w:hAnsi="Courier New" w:cs="Courier New" w:hint="default"/>
      </w:rPr>
    </w:lvl>
    <w:lvl w:ilvl="2" w:tplc="74602B78" w:tentative="1">
      <w:start w:val="1"/>
      <w:numFmt w:val="bullet"/>
      <w:lvlText w:val=""/>
      <w:lvlJc w:val="left"/>
      <w:pPr>
        <w:ind w:left="2160" w:hanging="360"/>
      </w:pPr>
      <w:rPr>
        <w:rFonts w:ascii="Wingdings" w:hAnsi="Wingdings" w:hint="default"/>
      </w:rPr>
    </w:lvl>
    <w:lvl w:ilvl="3" w:tplc="29FAD354" w:tentative="1">
      <w:start w:val="1"/>
      <w:numFmt w:val="bullet"/>
      <w:lvlText w:val=""/>
      <w:lvlJc w:val="left"/>
      <w:pPr>
        <w:ind w:left="2880" w:hanging="360"/>
      </w:pPr>
      <w:rPr>
        <w:rFonts w:ascii="Symbol" w:hAnsi="Symbol" w:hint="default"/>
      </w:rPr>
    </w:lvl>
    <w:lvl w:ilvl="4" w:tplc="C7629F9A" w:tentative="1">
      <w:start w:val="1"/>
      <w:numFmt w:val="bullet"/>
      <w:lvlText w:val="o"/>
      <w:lvlJc w:val="left"/>
      <w:pPr>
        <w:ind w:left="3600" w:hanging="360"/>
      </w:pPr>
      <w:rPr>
        <w:rFonts w:ascii="Courier New" w:hAnsi="Courier New" w:cs="Courier New" w:hint="default"/>
      </w:rPr>
    </w:lvl>
    <w:lvl w:ilvl="5" w:tplc="763EBDF8" w:tentative="1">
      <w:start w:val="1"/>
      <w:numFmt w:val="bullet"/>
      <w:lvlText w:val=""/>
      <w:lvlJc w:val="left"/>
      <w:pPr>
        <w:ind w:left="4320" w:hanging="360"/>
      </w:pPr>
      <w:rPr>
        <w:rFonts w:ascii="Wingdings" w:hAnsi="Wingdings" w:hint="default"/>
      </w:rPr>
    </w:lvl>
    <w:lvl w:ilvl="6" w:tplc="5AFAA9D0" w:tentative="1">
      <w:start w:val="1"/>
      <w:numFmt w:val="bullet"/>
      <w:lvlText w:val=""/>
      <w:lvlJc w:val="left"/>
      <w:pPr>
        <w:ind w:left="5040" w:hanging="360"/>
      </w:pPr>
      <w:rPr>
        <w:rFonts w:ascii="Symbol" w:hAnsi="Symbol" w:hint="default"/>
      </w:rPr>
    </w:lvl>
    <w:lvl w:ilvl="7" w:tplc="19D677C0" w:tentative="1">
      <w:start w:val="1"/>
      <w:numFmt w:val="bullet"/>
      <w:lvlText w:val="o"/>
      <w:lvlJc w:val="left"/>
      <w:pPr>
        <w:ind w:left="5760" w:hanging="360"/>
      </w:pPr>
      <w:rPr>
        <w:rFonts w:ascii="Courier New" w:hAnsi="Courier New" w:cs="Courier New" w:hint="default"/>
      </w:rPr>
    </w:lvl>
    <w:lvl w:ilvl="8" w:tplc="6B82D190" w:tentative="1">
      <w:start w:val="1"/>
      <w:numFmt w:val="bullet"/>
      <w:lvlText w:val=""/>
      <w:lvlJc w:val="left"/>
      <w:pPr>
        <w:ind w:left="6480" w:hanging="360"/>
      </w:pPr>
      <w:rPr>
        <w:rFonts w:ascii="Wingdings" w:hAnsi="Wingdings" w:hint="default"/>
      </w:rPr>
    </w:lvl>
  </w:abstractNum>
  <w:abstractNum w:abstractNumId="5" w15:restartNumberingAfterBreak="0">
    <w:nsid w:val="22E8125E"/>
    <w:multiLevelType w:val="hybridMultilevel"/>
    <w:tmpl w:val="8A6E49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8BF6950"/>
    <w:multiLevelType w:val="hybridMultilevel"/>
    <w:tmpl w:val="C6B49366"/>
    <w:lvl w:ilvl="0" w:tplc="26AAAE6A">
      <w:start w:val="1"/>
      <w:numFmt w:val="bullet"/>
      <w:lvlText w:val=""/>
      <w:lvlJc w:val="left"/>
      <w:pPr>
        <w:ind w:left="720" w:hanging="360"/>
      </w:pPr>
      <w:rPr>
        <w:rFonts w:ascii="Symbol" w:hAnsi="Symbol" w:hint="default"/>
      </w:rPr>
    </w:lvl>
    <w:lvl w:ilvl="1" w:tplc="83525956" w:tentative="1">
      <w:start w:val="1"/>
      <w:numFmt w:val="bullet"/>
      <w:lvlText w:val="o"/>
      <w:lvlJc w:val="left"/>
      <w:pPr>
        <w:ind w:left="1440" w:hanging="360"/>
      </w:pPr>
      <w:rPr>
        <w:rFonts w:ascii="Courier New" w:hAnsi="Courier New" w:cs="Courier New" w:hint="default"/>
      </w:rPr>
    </w:lvl>
    <w:lvl w:ilvl="2" w:tplc="B76C5D48" w:tentative="1">
      <w:start w:val="1"/>
      <w:numFmt w:val="bullet"/>
      <w:lvlText w:val=""/>
      <w:lvlJc w:val="left"/>
      <w:pPr>
        <w:ind w:left="2160" w:hanging="360"/>
      </w:pPr>
      <w:rPr>
        <w:rFonts w:ascii="Wingdings" w:hAnsi="Wingdings" w:hint="default"/>
      </w:rPr>
    </w:lvl>
    <w:lvl w:ilvl="3" w:tplc="004242EE" w:tentative="1">
      <w:start w:val="1"/>
      <w:numFmt w:val="bullet"/>
      <w:lvlText w:val=""/>
      <w:lvlJc w:val="left"/>
      <w:pPr>
        <w:ind w:left="2880" w:hanging="360"/>
      </w:pPr>
      <w:rPr>
        <w:rFonts w:ascii="Symbol" w:hAnsi="Symbol" w:hint="default"/>
      </w:rPr>
    </w:lvl>
    <w:lvl w:ilvl="4" w:tplc="F27AE2CE" w:tentative="1">
      <w:start w:val="1"/>
      <w:numFmt w:val="bullet"/>
      <w:lvlText w:val="o"/>
      <w:lvlJc w:val="left"/>
      <w:pPr>
        <w:ind w:left="3600" w:hanging="360"/>
      </w:pPr>
      <w:rPr>
        <w:rFonts w:ascii="Courier New" w:hAnsi="Courier New" w:cs="Courier New" w:hint="default"/>
      </w:rPr>
    </w:lvl>
    <w:lvl w:ilvl="5" w:tplc="7D22E85A" w:tentative="1">
      <w:start w:val="1"/>
      <w:numFmt w:val="bullet"/>
      <w:lvlText w:val=""/>
      <w:lvlJc w:val="left"/>
      <w:pPr>
        <w:ind w:left="4320" w:hanging="360"/>
      </w:pPr>
      <w:rPr>
        <w:rFonts w:ascii="Wingdings" w:hAnsi="Wingdings" w:hint="default"/>
      </w:rPr>
    </w:lvl>
    <w:lvl w:ilvl="6" w:tplc="49825038" w:tentative="1">
      <w:start w:val="1"/>
      <w:numFmt w:val="bullet"/>
      <w:lvlText w:val=""/>
      <w:lvlJc w:val="left"/>
      <w:pPr>
        <w:ind w:left="5040" w:hanging="360"/>
      </w:pPr>
      <w:rPr>
        <w:rFonts w:ascii="Symbol" w:hAnsi="Symbol" w:hint="default"/>
      </w:rPr>
    </w:lvl>
    <w:lvl w:ilvl="7" w:tplc="E438D722" w:tentative="1">
      <w:start w:val="1"/>
      <w:numFmt w:val="bullet"/>
      <w:lvlText w:val="o"/>
      <w:lvlJc w:val="left"/>
      <w:pPr>
        <w:ind w:left="5760" w:hanging="360"/>
      </w:pPr>
      <w:rPr>
        <w:rFonts w:ascii="Courier New" w:hAnsi="Courier New" w:cs="Courier New" w:hint="default"/>
      </w:rPr>
    </w:lvl>
    <w:lvl w:ilvl="8" w:tplc="C17AEBA4" w:tentative="1">
      <w:start w:val="1"/>
      <w:numFmt w:val="bullet"/>
      <w:lvlText w:val=""/>
      <w:lvlJc w:val="left"/>
      <w:pPr>
        <w:ind w:left="6480" w:hanging="360"/>
      </w:pPr>
      <w:rPr>
        <w:rFonts w:ascii="Wingdings" w:hAnsi="Wingdings" w:hint="default"/>
      </w:rPr>
    </w:lvl>
  </w:abstractNum>
  <w:abstractNum w:abstractNumId="7" w15:restartNumberingAfterBreak="0">
    <w:nsid w:val="38C060D7"/>
    <w:multiLevelType w:val="hybridMultilevel"/>
    <w:tmpl w:val="BFE2F576"/>
    <w:lvl w:ilvl="0" w:tplc="4E660B1C">
      <w:start w:val="1"/>
      <w:numFmt w:val="bullet"/>
      <w:lvlText w:val="•"/>
      <w:lvlJc w:val="left"/>
      <w:pPr>
        <w:ind w:left="7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BE88094">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343A0EE8">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539ACEBC">
      <w:start w:val="1"/>
      <w:numFmt w:val="bullet"/>
      <w:lvlText w:val="•"/>
      <w:lvlJc w:val="left"/>
      <w:pPr>
        <w:ind w:left="288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1E444B0">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9530F58E">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ECE23768">
      <w:start w:val="1"/>
      <w:numFmt w:val="bullet"/>
      <w:lvlText w:val="•"/>
      <w:lvlJc w:val="left"/>
      <w:pPr>
        <w:ind w:left="504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D6872AE">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DCBE0D8A">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8" w15:restartNumberingAfterBreak="0">
    <w:nsid w:val="3AA6A187"/>
    <w:multiLevelType w:val="hybridMultilevel"/>
    <w:tmpl w:val="D86EDC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6D633D6"/>
    <w:multiLevelType w:val="hybridMultilevel"/>
    <w:tmpl w:val="578625A2"/>
    <w:lvl w:ilvl="0" w:tplc="3F1A1814">
      <w:start w:val="1"/>
      <w:numFmt w:val="bullet"/>
      <w:lvlText w:val=""/>
      <w:lvlJc w:val="left"/>
      <w:pPr>
        <w:ind w:left="720" w:hanging="360"/>
      </w:pPr>
      <w:rPr>
        <w:rFonts w:ascii="Symbol" w:hAnsi="Symbol" w:hint="default"/>
      </w:rPr>
    </w:lvl>
    <w:lvl w:ilvl="1" w:tplc="0A8C21E0" w:tentative="1">
      <w:start w:val="1"/>
      <w:numFmt w:val="bullet"/>
      <w:lvlText w:val="o"/>
      <w:lvlJc w:val="left"/>
      <w:pPr>
        <w:ind w:left="1440" w:hanging="360"/>
      </w:pPr>
      <w:rPr>
        <w:rFonts w:ascii="Courier New" w:hAnsi="Courier New" w:cs="Courier New" w:hint="default"/>
      </w:rPr>
    </w:lvl>
    <w:lvl w:ilvl="2" w:tplc="10D07DC2" w:tentative="1">
      <w:start w:val="1"/>
      <w:numFmt w:val="bullet"/>
      <w:lvlText w:val=""/>
      <w:lvlJc w:val="left"/>
      <w:pPr>
        <w:ind w:left="2160" w:hanging="360"/>
      </w:pPr>
      <w:rPr>
        <w:rFonts w:ascii="Wingdings" w:hAnsi="Wingdings" w:hint="default"/>
      </w:rPr>
    </w:lvl>
    <w:lvl w:ilvl="3" w:tplc="E7566AB0" w:tentative="1">
      <w:start w:val="1"/>
      <w:numFmt w:val="bullet"/>
      <w:lvlText w:val=""/>
      <w:lvlJc w:val="left"/>
      <w:pPr>
        <w:ind w:left="2880" w:hanging="360"/>
      </w:pPr>
      <w:rPr>
        <w:rFonts w:ascii="Symbol" w:hAnsi="Symbol" w:hint="default"/>
      </w:rPr>
    </w:lvl>
    <w:lvl w:ilvl="4" w:tplc="63BCB902" w:tentative="1">
      <w:start w:val="1"/>
      <w:numFmt w:val="bullet"/>
      <w:lvlText w:val="o"/>
      <w:lvlJc w:val="left"/>
      <w:pPr>
        <w:ind w:left="3600" w:hanging="360"/>
      </w:pPr>
      <w:rPr>
        <w:rFonts w:ascii="Courier New" w:hAnsi="Courier New" w:cs="Courier New" w:hint="default"/>
      </w:rPr>
    </w:lvl>
    <w:lvl w:ilvl="5" w:tplc="1B0E3348" w:tentative="1">
      <w:start w:val="1"/>
      <w:numFmt w:val="bullet"/>
      <w:lvlText w:val=""/>
      <w:lvlJc w:val="left"/>
      <w:pPr>
        <w:ind w:left="4320" w:hanging="360"/>
      </w:pPr>
      <w:rPr>
        <w:rFonts w:ascii="Wingdings" w:hAnsi="Wingdings" w:hint="default"/>
      </w:rPr>
    </w:lvl>
    <w:lvl w:ilvl="6" w:tplc="D5A47A3E" w:tentative="1">
      <w:start w:val="1"/>
      <w:numFmt w:val="bullet"/>
      <w:lvlText w:val=""/>
      <w:lvlJc w:val="left"/>
      <w:pPr>
        <w:ind w:left="5040" w:hanging="360"/>
      </w:pPr>
      <w:rPr>
        <w:rFonts w:ascii="Symbol" w:hAnsi="Symbol" w:hint="default"/>
      </w:rPr>
    </w:lvl>
    <w:lvl w:ilvl="7" w:tplc="3EF23ABC" w:tentative="1">
      <w:start w:val="1"/>
      <w:numFmt w:val="bullet"/>
      <w:lvlText w:val="o"/>
      <w:lvlJc w:val="left"/>
      <w:pPr>
        <w:ind w:left="5760" w:hanging="360"/>
      </w:pPr>
      <w:rPr>
        <w:rFonts w:ascii="Courier New" w:hAnsi="Courier New" w:cs="Courier New" w:hint="default"/>
      </w:rPr>
    </w:lvl>
    <w:lvl w:ilvl="8" w:tplc="908A82CA" w:tentative="1">
      <w:start w:val="1"/>
      <w:numFmt w:val="bullet"/>
      <w:lvlText w:val=""/>
      <w:lvlJc w:val="left"/>
      <w:pPr>
        <w:ind w:left="6480" w:hanging="360"/>
      </w:pPr>
      <w:rPr>
        <w:rFonts w:ascii="Wingdings" w:hAnsi="Wingdings" w:hint="default"/>
      </w:rPr>
    </w:lvl>
  </w:abstractNum>
  <w:abstractNum w:abstractNumId="10" w15:restartNumberingAfterBreak="0">
    <w:nsid w:val="5FB45A1C"/>
    <w:multiLevelType w:val="hybridMultilevel"/>
    <w:tmpl w:val="16761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C22DEF"/>
    <w:multiLevelType w:val="hybridMultilevel"/>
    <w:tmpl w:val="D6C4B462"/>
    <w:lvl w:ilvl="0" w:tplc="CB82F4AE">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7FC05A2">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812E4FC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AAC7400">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2B011CA">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AF3C425C">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38DA923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66ECF76">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887A3FE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65165294"/>
    <w:multiLevelType w:val="hybridMultilevel"/>
    <w:tmpl w:val="7680AC60"/>
    <w:lvl w:ilvl="0" w:tplc="717C0A7E">
      <w:start w:val="1"/>
      <w:numFmt w:val="bullet"/>
      <w:lvlText w:val="•"/>
      <w:lvlJc w:val="left"/>
      <w:pPr>
        <w:ind w:left="70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DE8BF28">
      <w:start w:val="1"/>
      <w:numFmt w:val="bullet"/>
      <w:lvlText w:val="o"/>
      <w:lvlJc w:val="left"/>
      <w:pPr>
        <w:ind w:left="142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D416E0EC">
      <w:start w:val="1"/>
      <w:numFmt w:val="bullet"/>
      <w:lvlText w:val="▪"/>
      <w:lvlJc w:val="left"/>
      <w:pPr>
        <w:ind w:left="21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7F4AA416">
      <w:start w:val="1"/>
      <w:numFmt w:val="bullet"/>
      <w:lvlText w:val="•"/>
      <w:lvlJc w:val="left"/>
      <w:pPr>
        <w:ind w:left="28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0340AFA">
      <w:start w:val="1"/>
      <w:numFmt w:val="bullet"/>
      <w:lvlText w:val="o"/>
      <w:lvlJc w:val="left"/>
      <w:pPr>
        <w:ind w:left="358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8EDE69C2">
      <w:start w:val="1"/>
      <w:numFmt w:val="bullet"/>
      <w:lvlText w:val="▪"/>
      <w:lvlJc w:val="left"/>
      <w:pPr>
        <w:ind w:left="430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B784E720">
      <w:start w:val="1"/>
      <w:numFmt w:val="bullet"/>
      <w:lvlText w:val="•"/>
      <w:lvlJc w:val="left"/>
      <w:pPr>
        <w:ind w:left="502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E88BEF8">
      <w:start w:val="1"/>
      <w:numFmt w:val="bullet"/>
      <w:lvlText w:val="o"/>
      <w:lvlJc w:val="left"/>
      <w:pPr>
        <w:ind w:left="574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C34A8348">
      <w:start w:val="1"/>
      <w:numFmt w:val="bullet"/>
      <w:lvlText w:val="▪"/>
      <w:lvlJc w:val="left"/>
      <w:pPr>
        <w:ind w:left="6465"/>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13" w15:restartNumberingAfterBreak="0">
    <w:nsid w:val="6DE0DA82"/>
    <w:multiLevelType w:val="hybridMultilevel"/>
    <w:tmpl w:val="0FFBE7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0A66139"/>
    <w:multiLevelType w:val="hybridMultilevel"/>
    <w:tmpl w:val="ED1C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5915005">
    <w:abstractNumId w:val="10"/>
  </w:num>
  <w:num w:numId="2" w16cid:durableId="839584912">
    <w:abstractNumId w:val="14"/>
  </w:num>
  <w:num w:numId="3" w16cid:durableId="972178607">
    <w:abstractNumId w:val="2"/>
  </w:num>
  <w:num w:numId="4" w16cid:durableId="1981885556">
    <w:abstractNumId w:val="3"/>
  </w:num>
  <w:num w:numId="5" w16cid:durableId="1038355087">
    <w:abstractNumId w:val="1"/>
  </w:num>
  <w:num w:numId="6" w16cid:durableId="1367558190">
    <w:abstractNumId w:val="8"/>
  </w:num>
  <w:num w:numId="7" w16cid:durableId="1321886391">
    <w:abstractNumId w:val="5"/>
  </w:num>
  <w:num w:numId="8" w16cid:durableId="2059470936">
    <w:abstractNumId w:val="0"/>
  </w:num>
  <w:num w:numId="9" w16cid:durableId="2053144155">
    <w:abstractNumId w:val="13"/>
  </w:num>
  <w:num w:numId="10" w16cid:durableId="1474591693">
    <w:abstractNumId w:val="11"/>
  </w:num>
  <w:num w:numId="11" w16cid:durableId="1667172684">
    <w:abstractNumId w:val="4"/>
  </w:num>
  <w:num w:numId="12" w16cid:durableId="687295995">
    <w:abstractNumId w:val="6"/>
  </w:num>
  <w:num w:numId="13" w16cid:durableId="1686444626">
    <w:abstractNumId w:val="9"/>
  </w:num>
  <w:num w:numId="14" w16cid:durableId="834564493">
    <w:abstractNumId w:val="7"/>
  </w:num>
  <w:num w:numId="15" w16cid:durableId="9908697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AB8"/>
    <w:rsid w:val="00036B2E"/>
    <w:rsid w:val="00070E9D"/>
    <w:rsid w:val="000C3FF8"/>
    <w:rsid w:val="000D4461"/>
    <w:rsid w:val="000E73FA"/>
    <w:rsid w:val="00105A3E"/>
    <w:rsid w:val="001070C3"/>
    <w:rsid w:val="00120224"/>
    <w:rsid w:val="00173086"/>
    <w:rsid w:val="0019234E"/>
    <w:rsid w:val="00272B35"/>
    <w:rsid w:val="00297DF4"/>
    <w:rsid w:val="002C1FBE"/>
    <w:rsid w:val="002E20C3"/>
    <w:rsid w:val="00311AB8"/>
    <w:rsid w:val="00373E69"/>
    <w:rsid w:val="003C3ADB"/>
    <w:rsid w:val="003E0D8E"/>
    <w:rsid w:val="0040358C"/>
    <w:rsid w:val="00422E15"/>
    <w:rsid w:val="004A5288"/>
    <w:rsid w:val="004C02F2"/>
    <w:rsid w:val="004E5407"/>
    <w:rsid w:val="005058E6"/>
    <w:rsid w:val="00523053"/>
    <w:rsid w:val="00592AC5"/>
    <w:rsid w:val="005E08D4"/>
    <w:rsid w:val="005F5B90"/>
    <w:rsid w:val="006D451B"/>
    <w:rsid w:val="006F4BA4"/>
    <w:rsid w:val="0073333E"/>
    <w:rsid w:val="00743D18"/>
    <w:rsid w:val="007D5956"/>
    <w:rsid w:val="008527DB"/>
    <w:rsid w:val="00865E59"/>
    <w:rsid w:val="00891CBC"/>
    <w:rsid w:val="008A4F16"/>
    <w:rsid w:val="008A77C2"/>
    <w:rsid w:val="008C37C5"/>
    <w:rsid w:val="00943990"/>
    <w:rsid w:val="00973C3B"/>
    <w:rsid w:val="009857F4"/>
    <w:rsid w:val="009C373B"/>
    <w:rsid w:val="009F3F5A"/>
    <w:rsid w:val="00A13167"/>
    <w:rsid w:val="00A26CFB"/>
    <w:rsid w:val="00A932D1"/>
    <w:rsid w:val="00AD3743"/>
    <w:rsid w:val="00B248BA"/>
    <w:rsid w:val="00B9242A"/>
    <w:rsid w:val="00BA6BF8"/>
    <w:rsid w:val="00BB5646"/>
    <w:rsid w:val="00BC0DB9"/>
    <w:rsid w:val="00BC4FA3"/>
    <w:rsid w:val="00C101DF"/>
    <w:rsid w:val="00C200E6"/>
    <w:rsid w:val="00C3227A"/>
    <w:rsid w:val="00C521A9"/>
    <w:rsid w:val="00C75BB6"/>
    <w:rsid w:val="00C9258D"/>
    <w:rsid w:val="00C96103"/>
    <w:rsid w:val="00CB10BD"/>
    <w:rsid w:val="00CB22BE"/>
    <w:rsid w:val="00D06075"/>
    <w:rsid w:val="00D06864"/>
    <w:rsid w:val="00D3225A"/>
    <w:rsid w:val="00D87FEA"/>
    <w:rsid w:val="00E94337"/>
    <w:rsid w:val="00EA530B"/>
    <w:rsid w:val="00EE0A91"/>
    <w:rsid w:val="00EF37AA"/>
    <w:rsid w:val="00F11A1F"/>
    <w:rsid w:val="00F254EF"/>
    <w:rsid w:val="00FF2C00"/>
    <w:rsid w:val="00FF7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2B01"/>
  <w15:chartTrackingRefBased/>
  <w15:docId w15:val="{DFC408A2-7DE0-4304-AC7D-2321A117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3E0D8E"/>
    <w:pPr>
      <w:keepNext/>
      <w:keepLines/>
      <w:spacing w:after="0" w:line="240" w:lineRule="auto"/>
      <w:ind w:left="233" w:right="-15" w:hanging="10"/>
      <w:outlineLvl w:val="0"/>
    </w:pPr>
    <w:rPr>
      <w:rFonts w:ascii="Calibri" w:eastAsia="Calibri" w:hAnsi="Calibri" w:cs="Calibri"/>
      <w:b/>
      <w:color w:val="3D3D3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A3E"/>
    <w:pPr>
      <w:spacing w:after="0" w:line="240" w:lineRule="auto"/>
      <w:ind w:left="720"/>
    </w:pPr>
    <w:rPr>
      <w:rFonts w:ascii="Times New Roman" w:eastAsia="Times New Roman" w:hAnsi="Times New Roman" w:cs="Times New Roman"/>
      <w:sz w:val="23"/>
    </w:rPr>
  </w:style>
  <w:style w:type="paragraph" w:customStyle="1" w:styleId="Default">
    <w:name w:val="Default"/>
    <w:rsid w:val="0094399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qFormat/>
    <w:rsid w:val="00891CBC"/>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3333E"/>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3E0D8E"/>
    <w:rPr>
      <w:rFonts w:ascii="Calibri" w:eastAsia="Calibri" w:hAnsi="Calibri" w:cs="Calibri"/>
      <w:b/>
      <w:color w:val="3D3D3D"/>
      <w:sz w:val="28"/>
    </w:rPr>
  </w:style>
  <w:style w:type="paragraph" w:styleId="NoSpacing">
    <w:name w:val="No Spacing"/>
    <w:uiPriority w:val="1"/>
    <w:qFormat/>
    <w:rsid w:val="00BC4F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F5560-CF61-4066-984B-09833C01B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Daughlus</dc:creator>
  <cp:keywords/>
  <dc:description/>
  <cp:lastModifiedBy>Karuma Mbugua</cp:lastModifiedBy>
  <cp:revision>4</cp:revision>
  <dcterms:created xsi:type="dcterms:W3CDTF">2026-03-08T18:38:00Z</dcterms:created>
  <dcterms:modified xsi:type="dcterms:W3CDTF">2026-03-08T21:20:00Z</dcterms:modified>
</cp:coreProperties>
</file>